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23FA" w14:textId="77777777" w:rsidR="0015003B" w:rsidRPr="0002440B" w:rsidRDefault="0015003B" w:rsidP="0015003B">
      <w:pPr>
        <w:jc w:val="center"/>
        <w:rPr>
          <w:rFonts w:ascii="Times New Roman" w:hAnsi="Times New Roman"/>
          <w:b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 xml:space="preserve">Типовое задание </w:t>
      </w:r>
      <w:r>
        <w:rPr>
          <w:rFonts w:ascii="Times New Roman" w:hAnsi="Times New Roman"/>
          <w:b/>
          <w:sz w:val="28"/>
          <w:szCs w:val="28"/>
        </w:rPr>
        <w:t>для регионального этапа</w:t>
      </w:r>
    </w:p>
    <w:p w14:paraId="628BF526" w14:textId="77777777" w:rsidR="0015003B" w:rsidRPr="0002440B" w:rsidRDefault="0015003B" w:rsidP="0015003B">
      <w:pPr>
        <w:jc w:val="center"/>
        <w:rPr>
          <w:rFonts w:ascii="Times New Roman" w:hAnsi="Times New Roman"/>
          <w:b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>Национального конкурса профессионального мастерства</w:t>
      </w:r>
    </w:p>
    <w:p w14:paraId="2E48B003" w14:textId="77777777" w:rsidR="0015003B" w:rsidRPr="0002440B" w:rsidRDefault="0015003B" w:rsidP="0015003B">
      <w:pPr>
        <w:jc w:val="center"/>
        <w:rPr>
          <w:rFonts w:ascii="Times New Roman" w:hAnsi="Times New Roman"/>
          <w:b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>«СТРОЙМАСТЕР»</w:t>
      </w:r>
    </w:p>
    <w:p w14:paraId="35952A93" w14:textId="77777777" w:rsidR="0015003B" w:rsidRPr="0002440B" w:rsidRDefault="0015003B" w:rsidP="0015003B">
      <w:pPr>
        <w:jc w:val="center"/>
        <w:rPr>
          <w:rFonts w:ascii="Times New Roman" w:hAnsi="Times New Roman"/>
          <w:b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>в номинации «Лучший сварщик»</w:t>
      </w:r>
    </w:p>
    <w:p w14:paraId="368F07D2" w14:textId="77777777" w:rsidR="0015003B" w:rsidRPr="0002440B" w:rsidRDefault="0015003B" w:rsidP="0015003B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82BC288" w14:textId="77777777" w:rsidR="0015003B" w:rsidRPr="0002440B" w:rsidRDefault="0015003B" w:rsidP="001500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>Название и описание номинации</w:t>
      </w:r>
    </w:p>
    <w:p w14:paraId="31D29A92" w14:textId="77777777" w:rsidR="0015003B" w:rsidRPr="0002440B" w:rsidRDefault="0015003B" w:rsidP="0015003B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>Название номинации – «Лучший сварщик»;</w:t>
      </w:r>
    </w:p>
    <w:p w14:paraId="7780B198" w14:textId="77777777" w:rsidR="0015003B" w:rsidRPr="0002440B" w:rsidRDefault="0015003B" w:rsidP="0015003B">
      <w:pPr>
        <w:pStyle w:val="a3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14:paraId="1F2A1D44" w14:textId="77777777" w:rsidR="0015003B" w:rsidRPr="0002440B" w:rsidRDefault="0015003B" w:rsidP="001500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>Объем работ на конкурсе «СТРОЙМАСТЕР»</w:t>
      </w:r>
    </w:p>
    <w:p w14:paraId="2DB175B9" w14:textId="77777777" w:rsidR="0015003B" w:rsidRPr="0002440B" w:rsidRDefault="0015003B" w:rsidP="0015003B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>Практическая часть в соответствии с конкурсным заданием</w:t>
      </w:r>
      <w:r w:rsidRPr="0002440B">
        <w:rPr>
          <w:rFonts w:ascii="Times New Roman" w:hAnsi="Times New Roman"/>
          <w:b/>
          <w:sz w:val="28"/>
          <w:szCs w:val="28"/>
        </w:rPr>
        <w:t>;</w:t>
      </w:r>
    </w:p>
    <w:p w14:paraId="0BFE00A5" w14:textId="77777777" w:rsidR="0015003B" w:rsidRPr="0002440B" w:rsidRDefault="0015003B" w:rsidP="0015003B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>Оценка теоретических знаний тестированием.</w:t>
      </w:r>
    </w:p>
    <w:p w14:paraId="2A6B6387" w14:textId="77777777" w:rsidR="0015003B" w:rsidRPr="0002440B" w:rsidRDefault="0015003B" w:rsidP="0015003B">
      <w:pPr>
        <w:pStyle w:val="a3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14:paraId="74D6049C" w14:textId="77777777" w:rsidR="0015003B" w:rsidRPr="0002440B" w:rsidRDefault="0015003B" w:rsidP="001500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14:paraId="517BDB51" w14:textId="77777777" w:rsidR="0015003B" w:rsidRPr="0002440B" w:rsidRDefault="0015003B" w:rsidP="0015003B">
      <w:pPr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b/>
          <w:i/>
          <w:sz w:val="28"/>
          <w:szCs w:val="28"/>
        </w:rPr>
        <w:t xml:space="preserve">ручная дуговая сварка покрытым электродом </w:t>
      </w:r>
      <w:r w:rsidRPr="0002440B">
        <w:rPr>
          <w:rFonts w:ascii="Times New Roman" w:hAnsi="Times New Roman"/>
          <w:sz w:val="28"/>
          <w:szCs w:val="28"/>
        </w:rPr>
        <w:t xml:space="preserve">  – труба Сталь 10 или Сталь 20, </w:t>
      </w:r>
      <w:r w:rsidRPr="0002440B">
        <w:rPr>
          <w:rFonts w:ascii="Times New Roman" w:hAnsi="Times New Roman"/>
          <w:sz w:val="28"/>
          <w:szCs w:val="28"/>
        </w:rPr>
        <w:sym w:font="Symbol" w:char="F0C6"/>
      </w:r>
      <w:r w:rsidRPr="0002440B">
        <w:rPr>
          <w:rFonts w:ascii="Times New Roman" w:hAnsi="Times New Roman"/>
          <w:sz w:val="28"/>
          <w:szCs w:val="28"/>
        </w:rPr>
        <w:t xml:space="preserve"> 133 х 6 мм, электроды УОНИ 13/55 (МТГ-01к, МР-3) </w:t>
      </w:r>
      <w:r w:rsidRPr="0002440B">
        <w:rPr>
          <w:rFonts w:ascii="Times New Roman" w:hAnsi="Times New Roman"/>
          <w:sz w:val="28"/>
          <w:szCs w:val="28"/>
        </w:rPr>
        <w:sym w:font="Symbol" w:char="F0C6"/>
      </w:r>
      <w:r w:rsidRPr="0002440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Pr="0002440B">
          <w:rPr>
            <w:rFonts w:ascii="Times New Roman" w:hAnsi="Times New Roman"/>
            <w:sz w:val="28"/>
            <w:szCs w:val="28"/>
          </w:rPr>
          <w:t>3 мм</w:t>
        </w:r>
      </w:smartTag>
      <w:r w:rsidRPr="0002440B">
        <w:rPr>
          <w:rFonts w:ascii="Times New Roman" w:hAnsi="Times New Roman"/>
          <w:sz w:val="28"/>
          <w:szCs w:val="28"/>
        </w:rPr>
        <w:t xml:space="preserve">, </w:t>
      </w:r>
      <w:r w:rsidRPr="0002440B">
        <w:rPr>
          <w:rFonts w:ascii="Times New Roman" w:hAnsi="Times New Roman"/>
          <w:sz w:val="28"/>
          <w:szCs w:val="28"/>
        </w:rPr>
        <w:sym w:font="Symbol" w:char="F0C6"/>
      </w:r>
      <w:r w:rsidRPr="0002440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м"/>
        </w:smartTagPr>
        <w:r w:rsidRPr="0002440B">
          <w:rPr>
            <w:rFonts w:ascii="Times New Roman" w:hAnsi="Times New Roman"/>
            <w:sz w:val="28"/>
            <w:szCs w:val="28"/>
          </w:rPr>
          <w:t>4 мм</w:t>
        </w:r>
      </w:smartTag>
      <w:r w:rsidRPr="0002440B">
        <w:rPr>
          <w:rFonts w:ascii="Times New Roman" w:hAnsi="Times New Roman"/>
          <w:sz w:val="28"/>
          <w:szCs w:val="28"/>
        </w:rPr>
        <w:t xml:space="preserve"> (КСС 1);</w:t>
      </w:r>
    </w:p>
    <w:p w14:paraId="17999C01" w14:textId="77777777" w:rsidR="0015003B" w:rsidRPr="0002440B" w:rsidRDefault="0015003B" w:rsidP="0015003B">
      <w:pPr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b/>
          <w:i/>
          <w:sz w:val="28"/>
          <w:szCs w:val="28"/>
        </w:rPr>
        <w:t xml:space="preserve">ручная дуговая сварка покрытым </w:t>
      </w:r>
      <w:proofErr w:type="gramStart"/>
      <w:r w:rsidRPr="0002440B">
        <w:rPr>
          <w:rFonts w:ascii="Times New Roman" w:hAnsi="Times New Roman"/>
          <w:b/>
          <w:i/>
          <w:sz w:val="28"/>
          <w:szCs w:val="28"/>
        </w:rPr>
        <w:t xml:space="preserve">электродом </w:t>
      </w:r>
      <w:r w:rsidRPr="0002440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пластины 10х200х200, пластины 10х 200х100, Ст3, электроды УОНИ 13/55 (МТГ-01к, МР-3) </w:t>
      </w:r>
      <w:r w:rsidRPr="0002440B">
        <w:rPr>
          <w:rFonts w:ascii="Times New Roman" w:hAnsi="Times New Roman"/>
          <w:sz w:val="28"/>
          <w:szCs w:val="28"/>
        </w:rPr>
        <w:sym w:font="Symbol" w:char="F0C6"/>
      </w:r>
      <w:r w:rsidRPr="0002440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Pr="0002440B">
          <w:rPr>
            <w:rFonts w:ascii="Times New Roman" w:hAnsi="Times New Roman"/>
            <w:sz w:val="28"/>
            <w:szCs w:val="28"/>
          </w:rPr>
          <w:t>3 мм</w:t>
        </w:r>
      </w:smartTag>
      <w:r w:rsidRPr="0002440B">
        <w:rPr>
          <w:rFonts w:ascii="Times New Roman" w:hAnsi="Times New Roman"/>
          <w:sz w:val="28"/>
          <w:szCs w:val="28"/>
        </w:rPr>
        <w:t xml:space="preserve">, </w:t>
      </w:r>
      <w:r w:rsidRPr="0002440B">
        <w:rPr>
          <w:rFonts w:ascii="Times New Roman" w:hAnsi="Times New Roman"/>
          <w:sz w:val="28"/>
          <w:szCs w:val="28"/>
        </w:rPr>
        <w:sym w:font="Symbol" w:char="F0C6"/>
      </w:r>
      <w:r w:rsidRPr="0002440B">
        <w:rPr>
          <w:rFonts w:ascii="Times New Roman" w:hAnsi="Times New Roman"/>
          <w:sz w:val="28"/>
          <w:szCs w:val="28"/>
        </w:rPr>
        <w:t xml:space="preserve"> 4 мм, тавровое соединение (КТС 2);</w:t>
      </w:r>
    </w:p>
    <w:p w14:paraId="7B028337" w14:textId="77777777" w:rsidR="0015003B" w:rsidRPr="0002440B" w:rsidRDefault="0015003B" w:rsidP="0015003B">
      <w:pPr>
        <w:numPr>
          <w:ilvl w:val="0"/>
          <w:numId w:val="5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b/>
          <w:i/>
          <w:sz w:val="28"/>
          <w:szCs w:val="28"/>
        </w:rPr>
        <w:t xml:space="preserve">ручная </w:t>
      </w:r>
      <w:proofErr w:type="gramStart"/>
      <w:r w:rsidRPr="0002440B">
        <w:rPr>
          <w:rFonts w:ascii="Times New Roman" w:hAnsi="Times New Roman"/>
          <w:b/>
          <w:i/>
          <w:sz w:val="28"/>
          <w:szCs w:val="28"/>
        </w:rPr>
        <w:t>дуговая  сварка</w:t>
      </w:r>
      <w:proofErr w:type="gramEnd"/>
      <w:r w:rsidRPr="0002440B">
        <w:rPr>
          <w:rFonts w:ascii="Times New Roman" w:hAnsi="Times New Roman"/>
          <w:b/>
          <w:i/>
          <w:sz w:val="28"/>
          <w:szCs w:val="28"/>
        </w:rPr>
        <w:t xml:space="preserve"> покрытым электродом </w:t>
      </w:r>
      <w:r w:rsidRPr="0002440B">
        <w:rPr>
          <w:rFonts w:ascii="Times New Roman" w:hAnsi="Times New Roman"/>
          <w:sz w:val="28"/>
          <w:szCs w:val="28"/>
        </w:rPr>
        <w:t xml:space="preserve"> –  пластины 6х150х300, сталь 08Х18Н10Т, электроды </w:t>
      </w:r>
      <w:r w:rsidRPr="0002440B">
        <w:rPr>
          <w:rFonts w:ascii="Times New Roman" w:hAnsi="Times New Roman"/>
          <w:sz w:val="28"/>
          <w:szCs w:val="28"/>
          <w:lang w:val="en-US"/>
        </w:rPr>
        <w:t>ESAB</w:t>
      </w:r>
      <w:r w:rsidRPr="0002440B">
        <w:rPr>
          <w:rFonts w:ascii="Times New Roman" w:hAnsi="Times New Roman"/>
          <w:sz w:val="28"/>
          <w:szCs w:val="28"/>
        </w:rPr>
        <w:t xml:space="preserve"> </w:t>
      </w:r>
      <w:r w:rsidRPr="0002440B">
        <w:rPr>
          <w:rFonts w:ascii="Times New Roman" w:hAnsi="Times New Roman"/>
          <w:sz w:val="28"/>
          <w:szCs w:val="28"/>
          <w:lang w:val="en-US"/>
        </w:rPr>
        <w:t>OK</w:t>
      </w:r>
      <w:r w:rsidRPr="0002440B">
        <w:rPr>
          <w:rFonts w:ascii="Times New Roman" w:hAnsi="Times New Roman"/>
          <w:sz w:val="28"/>
          <w:szCs w:val="28"/>
        </w:rPr>
        <w:t xml:space="preserve">- 6130 </w:t>
      </w:r>
      <w:r w:rsidRPr="0002440B">
        <w:rPr>
          <w:rFonts w:ascii="Times New Roman" w:hAnsi="Times New Roman"/>
          <w:sz w:val="28"/>
          <w:szCs w:val="28"/>
        </w:rPr>
        <w:sym w:font="Symbol" w:char="F0C6"/>
      </w:r>
      <w:r w:rsidRPr="0002440B">
        <w:rPr>
          <w:rFonts w:ascii="Times New Roman" w:hAnsi="Times New Roman"/>
          <w:sz w:val="28"/>
          <w:szCs w:val="28"/>
        </w:rPr>
        <w:t xml:space="preserve"> 3, 2 мм; стыковое соединение (КСС 3).</w:t>
      </w:r>
    </w:p>
    <w:p w14:paraId="2A70BF4E" w14:textId="77777777" w:rsidR="0015003B" w:rsidRPr="0002440B" w:rsidRDefault="0015003B" w:rsidP="0015003B">
      <w:pPr>
        <w:autoSpaceDE w:val="0"/>
        <w:autoSpaceDN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267E396" w14:textId="77777777" w:rsidR="0015003B" w:rsidRPr="0002440B" w:rsidRDefault="0015003B" w:rsidP="0015003B">
      <w:pPr>
        <w:autoSpaceDE w:val="0"/>
        <w:autoSpaceDN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>3.1. В контрольное нормативное время сварки входит время на выполнение подготовительных операций (сборка, прихватка).</w:t>
      </w:r>
    </w:p>
    <w:p w14:paraId="2692B993" w14:textId="77777777" w:rsidR="0015003B" w:rsidRPr="0002440B" w:rsidRDefault="0015003B" w:rsidP="0015003B">
      <w:pPr>
        <w:autoSpaceDE w:val="0"/>
        <w:autoSpaceDN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3.2. Общая оценка конкурсного задания сварщиков складывается из оценок по каждому контрольному сварному соединению </w:t>
      </w:r>
      <w:proofErr w:type="gramStart"/>
      <w:r w:rsidRPr="0002440B">
        <w:rPr>
          <w:rFonts w:ascii="Times New Roman" w:hAnsi="Times New Roman"/>
          <w:sz w:val="28"/>
          <w:szCs w:val="28"/>
        </w:rPr>
        <w:t>по  трем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группам показателей: </w:t>
      </w:r>
    </w:p>
    <w:p w14:paraId="65E60C33" w14:textId="77777777" w:rsidR="0015003B" w:rsidRPr="0002440B" w:rsidRDefault="0015003B" w:rsidP="0015003B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 xml:space="preserve">за качество КСС по визуальному и измерительному контролю (ВИК), </w:t>
      </w:r>
      <w:r w:rsidRPr="0002440B">
        <w:rPr>
          <w:rFonts w:ascii="Times New Roman" w:hAnsi="Times New Roman"/>
          <w:sz w:val="28"/>
          <w:szCs w:val="28"/>
        </w:rPr>
        <w:t xml:space="preserve"> </w:t>
      </w:r>
    </w:p>
    <w:p w14:paraId="456EEB86" w14:textId="77777777" w:rsidR="0015003B" w:rsidRPr="0002440B" w:rsidRDefault="0015003B" w:rsidP="0015003B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>за качество КСС по результатам УЗК и (или) РГГ,</w:t>
      </w:r>
    </w:p>
    <w:p w14:paraId="4B4E5C34" w14:textId="77777777" w:rsidR="0015003B" w:rsidRPr="0002440B" w:rsidRDefault="0015003B" w:rsidP="0015003B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>за соблюдение норматива времени, предусмотренного на выполнение практического задания</w:t>
      </w:r>
      <w:r w:rsidRPr="0002440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2440B">
        <w:rPr>
          <w:rFonts w:ascii="Times New Roman" w:hAnsi="Times New Roman"/>
          <w:sz w:val="28"/>
          <w:szCs w:val="28"/>
        </w:rPr>
        <w:t>устанавливается  210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минут),</w:t>
      </w:r>
    </w:p>
    <w:p w14:paraId="18341FA5" w14:textId="77777777" w:rsidR="0015003B" w:rsidRPr="0002440B" w:rsidRDefault="0015003B" w:rsidP="0015003B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>за теоретические знания в рамках требований ПРОФСТАНДАРТА.</w:t>
      </w:r>
    </w:p>
    <w:p w14:paraId="22AEADDF" w14:textId="77777777" w:rsidR="0015003B" w:rsidRPr="0002440B" w:rsidRDefault="0015003B" w:rsidP="0015003B">
      <w:pPr>
        <w:autoSpaceDE w:val="0"/>
        <w:autoSpaceDN w:val="0"/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   3.3. На подготовительные </w:t>
      </w:r>
      <w:proofErr w:type="gramStart"/>
      <w:r w:rsidRPr="0002440B">
        <w:rPr>
          <w:rFonts w:ascii="Times New Roman" w:hAnsi="Times New Roman"/>
          <w:sz w:val="28"/>
          <w:szCs w:val="28"/>
        </w:rPr>
        <w:t>операции,  подготовка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и  сборка под сварку, прихватка отводится время, которое входит в зачётное.</w:t>
      </w:r>
    </w:p>
    <w:p w14:paraId="22510EF1" w14:textId="77777777" w:rsidR="0015003B" w:rsidRPr="0002440B" w:rsidRDefault="0015003B" w:rsidP="0015003B">
      <w:pPr>
        <w:autoSpaceDE w:val="0"/>
        <w:autoSpaceDN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3.4. Хронометраж ведётся с момента команды конкурсной </w:t>
      </w:r>
      <w:proofErr w:type="gramStart"/>
      <w:r w:rsidRPr="0002440B">
        <w:rPr>
          <w:rFonts w:ascii="Times New Roman" w:hAnsi="Times New Roman"/>
          <w:sz w:val="28"/>
          <w:szCs w:val="28"/>
        </w:rPr>
        <w:t>комиссии  до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полного завершения процесса сварки и зачистки КСС 1, КТС 2 и КСС 3.</w:t>
      </w:r>
    </w:p>
    <w:p w14:paraId="1AB6FF9B" w14:textId="77777777" w:rsidR="0015003B" w:rsidRPr="0002440B" w:rsidRDefault="0015003B" w:rsidP="0015003B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  </w:t>
      </w:r>
      <w:r w:rsidRPr="0002440B">
        <w:rPr>
          <w:rFonts w:ascii="Times New Roman" w:hAnsi="Times New Roman"/>
          <w:b/>
          <w:i/>
          <w:sz w:val="28"/>
          <w:szCs w:val="28"/>
        </w:rPr>
        <w:t xml:space="preserve">3.5. Сборка Тестовых Деталей  </w:t>
      </w:r>
    </w:p>
    <w:p w14:paraId="79789ECB" w14:textId="77777777" w:rsidR="0015003B" w:rsidRPr="0002440B" w:rsidRDefault="0015003B" w:rsidP="0015003B">
      <w:pPr>
        <w:autoSpaceDE w:val="0"/>
        <w:autoSpaceDN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lastRenderedPageBreak/>
        <w:t xml:space="preserve">3.5.1. Сварщики должны проверить заготовки КСС перед выполнением прихваток, </w:t>
      </w:r>
      <w:proofErr w:type="gramStart"/>
      <w:r w:rsidRPr="0002440B">
        <w:rPr>
          <w:rFonts w:ascii="Times New Roman" w:hAnsi="Times New Roman"/>
          <w:sz w:val="28"/>
          <w:szCs w:val="28"/>
        </w:rPr>
        <w:t>чтобы  убедиться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, что заготовки пригодны для сварки. Обычно, перестановки не допускаются. Решение по любому спору выносится на усмотрение жюри. </w:t>
      </w:r>
    </w:p>
    <w:p w14:paraId="2370C882" w14:textId="77777777" w:rsidR="0015003B" w:rsidRPr="0002440B" w:rsidRDefault="0015003B" w:rsidP="0015003B">
      <w:pPr>
        <w:autoSpaceDE w:val="0"/>
        <w:autoSpaceDN w:val="0"/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  3.5.2. Зазор, притупление корня разделки и </w:t>
      </w:r>
      <w:proofErr w:type="spellStart"/>
      <w:r w:rsidRPr="0002440B">
        <w:rPr>
          <w:rFonts w:ascii="Times New Roman" w:hAnsi="Times New Roman"/>
          <w:sz w:val="28"/>
          <w:szCs w:val="28"/>
        </w:rPr>
        <w:t>антидеформация</w:t>
      </w:r>
      <w:proofErr w:type="spellEnd"/>
      <w:r w:rsidRPr="0002440B">
        <w:rPr>
          <w:rFonts w:ascii="Times New Roman" w:hAnsi="Times New Roman"/>
          <w:sz w:val="28"/>
          <w:szCs w:val="28"/>
        </w:rPr>
        <w:t xml:space="preserve"> во время сборки стыковой сварки выполняются на усмотрение сварщиков; зазор и </w:t>
      </w:r>
      <w:proofErr w:type="spellStart"/>
      <w:r w:rsidRPr="0002440B">
        <w:rPr>
          <w:rFonts w:ascii="Times New Roman" w:hAnsi="Times New Roman"/>
          <w:sz w:val="28"/>
          <w:szCs w:val="28"/>
        </w:rPr>
        <w:t>антидеформация</w:t>
      </w:r>
      <w:proofErr w:type="spellEnd"/>
      <w:r w:rsidRPr="0002440B">
        <w:rPr>
          <w:rFonts w:ascii="Times New Roman" w:hAnsi="Times New Roman"/>
          <w:sz w:val="28"/>
          <w:szCs w:val="28"/>
        </w:rPr>
        <w:t xml:space="preserve"> при сборке под угловой шов недопустимы; одинаковый способ сварки и сварочный материал должны применяться и для прихваток, и для соревнований. Размер используемых сварочных материалов отдается на усмотрение сварщиков. </w:t>
      </w:r>
    </w:p>
    <w:p w14:paraId="38C8F952" w14:textId="77777777" w:rsidR="0015003B" w:rsidRPr="0002440B" w:rsidRDefault="0015003B" w:rsidP="0015003B">
      <w:pPr>
        <w:autoSpaceDE w:val="0"/>
        <w:autoSpaceDN w:val="0"/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  3.5.3. Прихватки на пластинах должны быть выполнены с обеих концов разделки, длина прихватки не должна превышать 15 мм. Вводная и выводная </w:t>
      </w:r>
      <w:proofErr w:type="gramStart"/>
      <w:r w:rsidRPr="0002440B">
        <w:rPr>
          <w:rFonts w:ascii="Times New Roman" w:hAnsi="Times New Roman"/>
          <w:sz w:val="28"/>
          <w:szCs w:val="28"/>
        </w:rPr>
        <w:t>технологическая  пластины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недопустимы с обоих концов тестовой детали, подлежащей прихватке. </w:t>
      </w:r>
    </w:p>
    <w:p w14:paraId="11118D51" w14:textId="77777777" w:rsidR="0015003B" w:rsidRPr="0002440B" w:rsidRDefault="0015003B" w:rsidP="0015003B">
      <w:pPr>
        <w:autoSpaceDE w:val="0"/>
        <w:autoSpaceDN w:val="0"/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  3.5.4. Что касается прихваток угловых соединений, прихватка длиной в 25 мм должна быть выполнена в пределах 50мм вокруг середины задней стороны шва. </w:t>
      </w:r>
    </w:p>
    <w:p w14:paraId="69671DB0" w14:textId="77777777" w:rsidR="0015003B" w:rsidRPr="0002440B" w:rsidRDefault="0015003B" w:rsidP="0015003B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3.5.5. Прихватка на трубах должна выполняться на передней разделке. Для труб Ø133мм количество прихваток не должно превышать 4, а длина каждой прихватки должна быть не более 15мм. </w:t>
      </w:r>
    </w:p>
    <w:p w14:paraId="33EACACB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3.5.6. Разрешается применять вспомогательный инструмент для сборки готовых изделий, особых требований по количеству и длине прихваток нет. Одинаковый способ сварки и сварочные материалы должны применяться и для прихваток, и для соревнований. </w:t>
      </w:r>
    </w:p>
    <w:p w14:paraId="5172B020" w14:textId="77777777" w:rsidR="0015003B" w:rsidRPr="0002440B" w:rsidRDefault="0015003B" w:rsidP="0015003B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3.5.7. Время на сборку КСС1, КТС2, КСС3 - 60 минут. </w:t>
      </w:r>
    </w:p>
    <w:p w14:paraId="37DBA86C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3.5.8. Рабочая группа жюри должны заполнять в карту каждый шаг сборки КСС для обеспечения квалификации КСС с прихваткой и их </w:t>
      </w:r>
      <w:proofErr w:type="gramStart"/>
      <w:r w:rsidRPr="0002440B">
        <w:rPr>
          <w:rFonts w:ascii="Times New Roman" w:hAnsi="Times New Roman"/>
          <w:sz w:val="28"/>
          <w:szCs w:val="28"/>
        </w:rPr>
        <w:t>подписания  совместно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со сварщиком. Для всех неквалифицированных КСС с прихваткой сварщики должны выполнить прихватки повторно. Не </w:t>
      </w:r>
      <w:proofErr w:type="gramStart"/>
      <w:r w:rsidRPr="0002440B">
        <w:rPr>
          <w:rFonts w:ascii="Times New Roman" w:hAnsi="Times New Roman"/>
          <w:sz w:val="28"/>
          <w:szCs w:val="28"/>
        </w:rPr>
        <w:t>прошедшие  квалификационную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проверку КСС с прихватками не допускаются к  соревнованиям.   </w:t>
      </w:r>
    </w:p>
    <w:p w14:paraId="00D90730" w14:textId="77777777" w:rsidR="0015003B" w:rsidRPr="0002440B" w:rsidRDefault="0015003B" w:rsidP="0015003B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2440B">
        <w:rPr>
          <w:rFonts w:ascii="Times New Roman" w:hAnsi="Times New Roman"/>
          <w:b/>
          <w:i/>
          <w:sz w:val="28"/>
          <w:szCs w:val="28"/>
        </w:rPr>
        <w:t xml:space="preserve">3.6. Требования </w:t>
      </w:r>
      <w:proofErr w:type="gramStart"/>
      <w:r w:rsidRPr="0002440B">
        <w:rPr>
          <w:rFonts w:ascii="Times New Roman" w:hAnsi="Times New Roman"/>
          <w:b/>
          <w:i/>
          <w:sz w:val="28"/>
          <w:szCs w:val="28"/>
        </w:rPr>
        <w:t>при  сварке</w:t>
      </w:r>
      <w:proofErr w:type="gramEnd"/>
      <w:r w:rsidRPr="0002440B">
        <w:rPr>
          <w:rFonts w:ascii="Times New Roman" w:hAnsi="Times New Roman"/>
          <w:b/>
          <w:i/>
          <w:sz w:val="28"/>
          <w:szCs w:val="28"/>
        </w:rPr>
        <w:t xml:space="preserve"> КСС  </w:t>
      </w:r>
    </w:p>
    <w:p w14:paraId="20F568A6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3.6.1. После фиксации трубы на держателе, сварщики должны пометить положение </w:t>
      </w:r>
      <w:proofErr w:type="gramStart"/>
      <w:r w:rsidRPr="0002440B">
        <w:rPr>
          <w:rFonts w:ascii="Times New Roman" w:hAnsi="Times New Roman"/>
          <w:sz w:val="28"/>
          <w:szCs w:val="28"/>
        </w:rPr>
        <w:t>на  12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часов, не разрешается делать прихватки в потолочной позиции (а именно 5-7 часов); требований по вертикальной фиксации трубы (Г) нет. </w:t>
      </w:r>
    </w:p>
    <w:p w14:paraId="01BC623B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3.6.2. </w:t>
      </w:r>
      <w:proofErr w:type="gramStart"/>
      <w:r w:rsidRPr="0002440B">
        <w:rPr>
          <w:rFonts w:ascii="Times New Roman" w:hAnsi="Times New Roman"/>
          <w:sz w:val="28"/>
          <w:szCs w:val="28"/>
        </w:rPr>
        <w:t>После выполнения фиксации тестовых деталей,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сварщик должен доложить об этом члену жюри для проверки и подтверждения.   </w:t>
      </w:r>
      <w:proofErr w:type="gramStart"/>
      <w:r w:rsidRPr="0002440B">
        <w:rPr>
          <w:rFonts w:ascii="Times New Roman" w:hAnsi="Times New Roman"/>
          <w:sz w:val="28"/>
          <w:szCs w:val="28"/>
        </w:rPr>
        <w:t>Без получения подтверждения,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КСС на фиксаторе не допускаются к сварке. В противном случае будет засчитано 0 очков. </w:t>
      </w:r>
    </w:p>
    <w:p w14:paraId="331119B5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3.6.3. Все швы за исключением угловых </w:t>
      </w:r>
      <w:proofErr w:type="gramStart"/>
      <w:r w:rsidRPr="0002440B">
        <w:rPr>
          <w:rFonts w:ascii="Times New Roman" w:hAnsi="Times New Roman"/>
          <w:sz w:val="28"/>
          <w:szCs w:val="28"/>
        </w:rPr>
        <w:t>должны  быть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выполнены односторонней сваркой и двусторонней формацией. </w:t>
      </w:r>
    </w:p>
    <w:p w14:paraId="321413A7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3.6.4. Последовательность сварки: соблюдение информации в соответствии с видом соединения – однослойное или многослойное соединение (касаемо </w:t>
      </w:r>
      <w:proofErr w:type="gramStart"/>
      <w:r w:rsidRPr="0002440B">
        <w:rPr>
          <w:rFonts w:ascii="Times New Roman" w:hAnsi="Times New Roman"/>
          <w:sz w:val="28"/>
          <w:szCs w:val="28"/>
        </w:rPr>
        <w:lastRenderedPageBreak/>
        <w:t>многослойных  соединений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: количество слоев (заполняющих и облицовочных) на усмотрение  соревнующихся). </w:t>
      </w:r>
    </w:p>
    <w:p w14:paraId="4742CD2A" w14:textId="77777777" w:rsidR="0015003B" w:rsidRPr="0002440B" w:rsidRDefault="0015003B" w:rsidP="0015003B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3.6.5. Во время сварки не разрешается снимать тестовые детали с фиксатора, </w:t>
      </w:r>
      <w:proofErr w:type="gramStart"/>
      <w:r w:rsidRPr="0002440B">
        <w:rPr>
          <w:rFonts w:ascii="Times New Roman" w:hAnsi="Times New Roman"/>
          <w:sz w:val="28"/>
          <w:szCs w:val="28"/>
        </w:rPr>
        <w:t>сдвигать  или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менять положение при сварке. (Если тестовая деталь стыковой </w:t>
      </w:r>
      <w:proofErr w:type="gramStart"/>
      <w:r w:rsidRPr="0002440B">
        <w:rPr>
          <w:rFonts w:ascii="Times New Roman" w:hAnsi="Times New Roman"/>
          <w:sz w:val="28"/>
          <w:szCs w:val="28"/>
        </w:rPr>
        <w:t>пластины  заварена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в потолочном положении П2, соревнующимся разрешается перевернуть тестовую деталь для облегчения шлифовки.) </w:t>
      </w:r>
    </w:p>
    <w:p w14:paraId="68C59E22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3.6.6.  При стыковой сварке пластин допускается только сварка в одном направлении, сварка от середины к обоим концам или от обоих концов к середине запрещены. Направление при </w:t>
      </w:r>
      <w:proofErr w:type="spellStart"/>
      <w:r w:rsidRPr="0002440B">
        <w:rPr>
          <w:rFonts w:ascii="Times New Roman" w:hAnsi="Times New Roman"/>
          <w:sz w:val="28"/>
          <w:szCs w:val="28"/>
        </w:rPr>
        <w:t>подварке</w:t>
      </w:r>
      <w:proofErr w:type="spellEnd"/>
      <w:r w:rsidRPr="0002440B">
        <w:rPr>
          <w:rFonts w:ascii="Times New Roman" w:hAnsi="Times New Roman"/>
          <w:sz w:val="28"/>
          <w:szCs w:val="28"/>
        </w:rPr>
        <w:t xml:space="preserve"> должно совпадать с направлением прочих слоев. </w:t>
      </w:r>
    </w:p>
    <w:p w14:paraId="005066A8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3.6.7. Стыковая сварка трубы выполняется в виде двух полуокружностей на подъём.  Требований в отношении вертикально зафиксированного положения (Г) трубы </w:t>
      </w:r>
      <w:proofErr w:type="gramStart"/>
      <w:r w:rsidRPr="0002440B">
        <w:rPr>
          <w:rFonts w:ascii="Times New Roman" w:hAnsi="Times New Roman"/>
          <w:sz w:val="28"/>
          <w:szCs w:val="28"/>
        </w:rPr>
        <w:t>по  поводу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сварки в одном направлении нет. </w:t>
      </w:r>
    </w:p>
    <w:p w14:paraId="277EE884" w14:textId="77777777" w:rsidR="0015003B" w:rsidRPr="0002440B" w:rsidRDefault="0015003B" w:rsidP="0015003B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3.6.8. За нарушение любого из вышеупомянутых правил присуждается 0 очков. </w:t>
      </w:r>
    </w:p>
    <w:p w14:paraId="4AAACD3F" w14:textId="77777777" w:rsidR="0015003B" w:rsidRPr="0002440B" w:rsidRDefault="0015003B" w:rsidP="0015003B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2440B">
        <w:rPr>
          <w:rFonts w:ascii="Times New Roman" w:hAnsi="Times New Roman"/>
          <w:b/>
          <w:i/>
          <w:sz w:val="28"/>
          <w:szCs w:val="28"/>
        </w:rPr>
        <w:t xml:space="preserve">3.7.  Правила по остановке и перезапуску дуги  </w:t>
      </w:r>
    </w:p>
    <w:p w14:paraId="1590C215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3.7.1. При корневом и облицовочном сварочных проходах (УШ и СШ), начальная и конечная дуга должны быть выполнены в пределах 25 мм вокруг центра прохода, а член жюри должен быть оповещен для маркировки. Начальная и конечная дуги требуются только на последнем облицовочном проходе. </w:t>
      </w:r>
    </w:p>
    <w:p w14:paraId="6D724B16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3.7.2. Без проверки и подтверждения со стороны члена жюри сварщик не может повторно зажечь дугу. В противном случае с детали будет списано 5 штрафных баллов.   </w:t>
      </w:r>
    </w:p>
    <w:p w14:paraId="54B77251" w14:textId="77777777" w:rsidR="0015003B" w:rsidRPr="0002440B" w:rsidRDefault="0015003B" w:rsidP="0015003B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2440B">
        <w:rPr>
          <w:rFonts w:ascii="Times New Roman" w:hAnsi="Times New Roman"/>
          <w:b/>
          <w:i/>
          <w:sz w:val="28"/>
          <w:szCs w:val="28"/>
        </w:rPr>
        <w:t xml:space="preserve">3.8. Условия шлифовки и очистки шва  </w:t>
      </w:r>
    </w:p>
    <w:p w14:paraId="1CA979D9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3.8.1. Использование шлифовальной машинки не допускается на всей задней части корневого прохода и поверхности облицовочного прохода. </w:t>
      </w:r>
    </w:p>
    <w:p w14:paraId="2CB44D4E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 xml:space="preserve">3.8.2. Шлифовальная машина допускается к применению до </w:t>
      </w:r>
      <w:proofErr w:type="gramStart"/>
      <w:r w:rsidRPr="0002440B">
        <w:rPr>
          <w:rFonts w:ascii="Times New Roman" w:hAnsi="Times New Roman"/>
          <w:sz w:val="28"/>
          <w:szCs w:val="28"/>
        </w:rPr>
        <w:t>выполнения  сварки</w:t>
      </w:r>
      <w:proofErr w:type="gramEnd"/>
      <w:r w:rsidRPr="0002440B">
        <w:rPr>
          <w:rFonts w:ascii="Times New Roman" w:hAnsi="Times New Roman"/>
          <w:sz w:val="28"/>
          <w:szCs w:val="28"/>
        </w:rPr>
        <w:t xml:space="preserve"> облицовки. Прочие параметры технологической карты не являются обязательными и применяются на усмотрение сварщиков.   </w:t>
      </w:r>
    </w:p>
    <w:p w14:paraId="1C066A27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D231237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057E9CBA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654F4FC1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2EB38431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37E326EA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2058B40E" w14:textId="11D52C2D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  <w:r w:rsidRPr="0002440B">
        <w:rPr>
          <w:rFonts w:ascii="Times New Roman" w:hAnsi="Times New Roman"/>
          <w:noProof/>
          <w:sz w:val="56"/>
          <w:szCs w:val="56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8115D41" wp14:editId="0AEF1A6B">
                <wp:simplePos x="0" y="0"/>
                <wp:positionH relativeFrom="column">
                  <wp:posOffset>1737360</wp:posOffset>
                </wp:positionH>
                <wp:positionV relativeFrom="paragraph">
                  <wp:posOffset>1272540</wp:posOffset>
                </wp:positionV>
                <wp:extent cx="4061460" cy="3475355"/>
                <wp:effectExtent l="0" t="80010" r="0" b="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1460" cy="3475355"/>
                          <a:chOff x="2043" y="1460"/>
                          <a:chExt cx="6396" cy="5473"/>
                        </a:xfrm>
                      </wpg:grpSpPr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2970" y="1460"/>
                            <a:ext cx="5130" cy="4604"/>
                            <a:chOff x="2970" y="1460"/>
                            <a:chExt cx="5130" cy="4604"/>
                          </a:xfrm>
                        </wpg:grpSpPr>
                        <wpg:grpSp>
                          <wpg:cNvPr id="6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373" y="2361"/>
                              <a:ext cx="2904" cy="2902"/>
                              <a:chOff x="3373" y="2361"/>
                              <a:chExt cx="2904" cy="2902"/>
                            </a:xfrm>
                          </wpg:grpSpPr>
                          <wps:wsp>
                            <wps:cNvPr id="64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2361"/>
                                <a:ext cx="1740" cy="1740"/>
                              </a:xfrm>
                              <a:prstGeom prst="donut">
                                <a:avLst>
                                  <a:gd name="adj" fmla="val 173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round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Normal3" dir="b"/>
                              </a:scene3d>
                              <a:sp3d extrusionH="18018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  <a:contourClr>
                                  <a:srgbClr val="FFFFFF"/>
                                </a:contour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3" y="3523"/>
                                <a:ext cx="1740" cy="1740"/>
                              </a:xfrm>
                              <a:prstGeom prst="donut">
                                <a:avLst>
                                  <a:gd name="adj" fmla="val 173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round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Normal3" dir="b"/>
                              </a:scene3d>
                              <a:sp3d extrusionH="18018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  <a:contourClr>
                                  <a:srgbClr val="FFFFFF"/>
                                </a:contour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980" y="3300"/>
                              <a:ext cx="2320" cy="2320"/>
                              <a:chOff x="2980" y="3300"/>
                              <a:chExt cx="2320" cy="2320"/>
                            </a:xfrm>
                          </wpg:grpSpPr>
                          <wps:wsp>
                            <wps:cNvPr id="67" name="Lin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980" y="4380"/>
                                <a:ext cx="2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9"/>
                            <wps:cNvCnPr>
                              <a:cxnSpLocks noChangeShapeType="1"/>
                            </wps:cNvCnPr>
                            <wps:spPr bwMode="auto">
                              <a:xfrm rot="5400000" flipV="1">
                                <a:off x="3070" y="4460"/>
                                <a:ext cx="2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0" y="4370"/>
                              <a:ext cx="0" cy="15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0" y="4380"/>
                              <a:ext cx="0" cy="1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0" y="4370"/>
                              <a:ext cx="0" cy="15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0" y="5850"/>
                              <a:ext cx="1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0" y="5450"/>
                              <a:ext cx="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0" y="5450"/>
                              <a:ext cx="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40" y="1460"/>
                              <a:ext cx="1260" cy="8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0" y="2500"/>
                              <a:ext cx="1260" cy="8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0" y="2640"/>
                              <a:ext cx="1260" cy="8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0" y="3670"/>
                              <a:ext cx="1260" cy="8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0" y="2260"/>
                              <a:ext cx="1020" cy="10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10" y="3440"/>
                              <a:ext cx="1030" cy="10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9" y="2606"/>
                              <a:ext cx="635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8BC1F7" w14:textId="77777777" w:rsidR="0015003B" w:rsidRDefault="0015003B" w:rsidP="0015003B">
                                <w:pPr>
                                  <w:jc w:val="center"/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sym w:font="Symbol" w:char="F0B3"/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</w:rPr>
                                  <w:t>00</w:t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</w:rPr>
                                  <w:t>0</w:t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9" y="3706"/>
                              <a:ext cx="635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7C718" w14:textId="77777777" w:rsidR="0015003B" w:rsidRPr="00063F9C" w:rsidRDefault="0015003B" w:rsidP="0015003B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sym w:font="Symbol" w:char="F0B3"/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</w:rPr>
                                  <w:t>003</w:t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9" y="5696"/>
                              <a:ext cx="365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99EEE2" w14:textId="77777777" w:rsidR="0015003B" w:rsidRDefault="0015003B" w:rsidP="0015003B">
                                <w:pPr>
                                  <w:jc w:val="center"/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9" y="5256"/>
                              <a:ext cx="215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68FFBE" w14:textId="77777777" w:rsidR="0015003B" w:rsidRDefault="0015003B" w:rsidP="0015003B">
                                <w:pPr>
                                  <w:jc w:val="center"/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43" y="6061"/>
                            <a:ext cx="6396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978C6" w14:textId="77777777" w:rsidR="0015003B" w:rsidRDefault="0015003B" w:rsidP="0015003B">
                              <w:pPr>
                                <w:pStyle w:val="8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15D41" id="Группа 61" o:spid="_x0000_s1026" style="position:absolute;left:0;text-align:left;margin-left:136.8pt;margin-top:100.2pt;width:319.8pt;height:273.65pt;z-index:251659264" coordorigin="2043,1460" coordsize="6396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" o:allowincell="f">
                <v:group id="Group 3" o:spid="_x0000_s1027" style="position:absolute;left:2970;top:1460;width:5130;height:4604" coordorigin="2970,1460" coordsize="5130,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4" o:spid="_x0000_s1028" style="position:absolute;left:3373;top:2361;width:2904;height:2902" coordorigin="3373,2361" coordsize="2904,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5" o:spid="_x0000_s1029" type="#_x0000_t23" style="position:absolute;left:4537;top:2361;width:174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" adj="3737">
                      <o:extrusion v:ext="view" backdepth="2in" color="white" on="t" brightness="10000f" lightlevel="44000f" lightlevel2="24000f"/>
                    </v:shape>
                    <v:shape id="AutoShape 6" o:spid="_x0000_s1030" type="#_x0000_t23" style="position:absolute;left:3373;top:3523;width:174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" adj="3737">
                      <o:extrusion v:ext="view" backdepth="2in" color="white" on="t" brightness="10000f" lightlevel="44000f" lightlevel2="24000f"/>
                    </v:shape>
                  </v:group>
                  <v:group id="Group 7" o:spid="_x0000_s1031" style="position:absolute;left:2980;top:3300;width:2320;height:2320" coordorigin="2980,3300" coordsize="2320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line id="Line 8" o:spid="_x0000_s1032" style="position:absolute;flip:y;visibility:visible;mso-wrap-style:square" from="2980,4380" to="5300,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">
                      <v:stroke dashstyle="dashDot"/>
                    </v:line>
                    <v:line id="Line 9" o:spid="_x0000_s1033" style="position:absolute;rotation:-90;flip:y;visibility:visible;mso-wrap-style:square" from="3070,4460" to="5390,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">
                      <v:stroke dashstyle="dashDot"/>
                    </v:line>
                  </v:group>
                  <v:line id="Line 10" o:spid="_x0000_s1034" style="position:absolute;visibility:visible;mso-wrap-style:square" from="3370,4370" to="3370,5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11" o:spid="_x0000_s1035" style="position:absolute;visibility:visible;mso-wrap-style:square" from="3670,4380" to="3670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<v:line id="Line 12" o:spid="_x0000_s1036" style="position:absolute;visibility:visible;mso-wrap-style:square" from="5090,4370" to="5090,5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<v:line id="Line 13" o:spid="_x0000_s1037" style="position:absolute;visibility:visible;mso-wrap-style:square" from="3370,5850" to="5090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">
                    <v:stroke startarrow="block" startarrowwidth="narrow" startarrowlength="short" endarrow="block" endarrowwidth="narrow" endarrowlength="short"/>
                  </v:line>
                  <v:line id="Line 14" o:spid="_x0000_s1038" style="position:absolute;visibility:visible;mso-wrap-style:square" from="3670,5450" to="4070,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">
                    <v:stroke startarrow="block" startarrowwidth="narrow" startarrowlength="short"/>
                  </v:line>
                  <v:line id="Line 15" o:spid="_x0000_s1039" style="position:absolute;flip:x;visibility:visible;mso-wrap-style:square" from="2970,5450" to="3370,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">
                    <v:stroke startarrow="block" startarrowwidth="narrow" startarrowlength="short"/>
                  </v:line>
                  <v:line id="Line 16" o:spid="_x0000_s1040" style="position:absolute;visibility:visible;mso-wrap-style:square" from="6840,1460" to="8100,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<v:line id="Line 17" o:spid="_x0000_s1041" style="position:absolute;visibility:visible;mso-wrap-style:square" from="5860,2500" to="7120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line id="Line 18" o:spid="_x0000_s1042" style="position:absolute;visibility:visible;mso-wrap-style:square" from="5750,2640" to="7010,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<v:line id="Line 19" o:spid="_x0000_s1043" style="position:absolute;visibility:visible;mso-wrap-style:square" from="4720,3670" to="5980,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<v:line id="Line 20" o:spid="_x0000_s1044" style="position:absolute;flip:y;visibility:visible;mso-wrap-style:square" from="7020,2260" to="8040,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">
                    <v:stroke startarrow="block" startarrowwidth="narrow" startarrowlength="short" endarrow="block" endarrowwidth="narrow" endarrowlength="short"/>
                  </v:line>
                  <v:line id="Line 21" o:spid="_x0000_s1045" style="position:absolute;flip:y;visibility:visible;mso-wrap-style:square" from="5910,3440" to="6940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">
                    <v:stroke startarrow="block" startarrowwidth="narrow" startarrowlength="short" endarrow="block" endarrowwidth="narrow" endarrowlength="shor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46" type="#_x0000_t202" style="position:absolute;left:7199;top:2606;width:63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" stroked="f">
                    <v:textbox inset="0,0,0,0">
                      <w:txbxContent>
                        <w:p w14:paraId="658BC1F7" w14:textId="77777777" w:rsidR="0015003B" w:rsidRDefault="0015003B" w:rsidP="0015003B">
                          <w:pPr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sym w:font="Symbol" w:char="F0B3"/>
                          </w:r>
                          <w:r>
                            <w:rPr>
                              <w:sz w:val="28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t>00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t>0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6179;top:3706;width:63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" stroked="f">
                    <v:textbox inset="0,0,0,0">
                      <w:txbxContent>
                        <w:p w14:paraId="4CD7C718" w14:textId="77777777" w:rsidR="0015003B" w:rsidRPr="00063F9C" w:rsidRDefault="0015003B" w:rsidP="0015003B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sym w:font="Symbol" w:char="F0B3"/>
                          </w:r>
                          <w:r>
                            <w:rPr>
                              <w:sz w:val="28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t>003</w:t>
                          </w:r>
                          <w:r>
                            <w:rPr>
                              <w:sz w:val="2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4039;top:5696;width:36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" stroked="f">
                    <v:textbox inset="0,0,0,0">
                      <w:txbxContent>
                        <w:p w14:paraId="7F99EEE2" w14:textId="77777777" w:rsidR="0015003B" w:rsidRDefault="0015003B" w:rsidP="0015003B">
                          <w:pPr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3419;top:5256;width:21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" stroked="f">
                    <v:textbox inset="0,0,0,0">
                      <w:txbxContent>
                        <w:p w14:paraId="5468FFBE" w14:textId="77777777" w:rsidR="0015003B" w:rsidRDefault="0015003B" w:rsidP="0015003B">
                          <w:pPr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St</w:t>
                          </w:r>
                        </w:p>
                      </w:txbxContent>
                    </v:textbox>
                  </v:shape>
                </v:group>
                <v:shape id="Text Box 26" o:spid="_x0000_s1050" type="#_x0000_t202" style="position:absolute;left:2043;top:6061;width:6396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" filled="f" stroked="f">
                  <v:textbox inset=".5mm,0,.5mm,0">
                    <w:txbxContent>
                      <w:p w14:paraId="292978C6" w14:textId="77777777" w:rsidR="0015003B" w:rsidRDefault="0015003B" w:rsidP="0015003B">
                        <w:pPr>
                          <w:pStyle w:val="8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2440B">
        <w:rPr>
          <w:rFonts w:ascii="Times New Roman" w:hAnsi="Times New Roman"/>
          <w:sz w:val="56"/>
          <w:szCs w:val="56"/>
          <w:u w:val="single"/>
        </w:rPr>
        <w:t>КСС1</w:t>
      </w:r>
    </w:p>
    <w:p w14:paraId="060036C9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51426B40" w14:textId="77777777" w:rsidR="0015003B" w:rsidRPr="0002440B" w:rsidRDefault="0015003B" w:rsidP="0015003B">
      <w:pPr>
        <w:rPr>
          <w:rFonts w:ascii="Times New Roman" w:hAnsi="Times New Roman"/>
          <w:sz w:val="40"/>
          <w:szCs w:val="40"/>
        </w:rPr>
      </w:pPr>
      <w:r w:rsidRPr="0002440B">
        <w:rPr>
          <w:rFonts w:ascii="Times New Roman" w:hAnsi="Times New Roman"/>
          <w:sz w:val="40"/>
          <w:szCs w:val="40"/>
        </w:rPr>
        <w:t>Труба, Сталь 10; 20</w:t>
      </w:r>
    </w:p>
    <w:p w14:paraId="7C1952DC" w14:textId="77777777" w:rsidR="0015003B" w:rsidRPr="0002440B" w:rsidRDefault="0015003B" w:rsidP="0015003B">
      <w:pPr>
        <w:rPr>
          <w:rFonts w:ascii="Times New Roman" w:hAnsi="Times New Roman"/>
          <w:sz w:val="40"/>
          <w:szCs w:val="40"/>
        </w:rPr>
      </w:pPr>
      <w:r w:rsidRPr="0002440B">
        <w:rPr>
          <w:rFonts w:ascii="Times New Roman" w:hAnsi="Times New Roman"/>
          <w:sz w:val="40"/>
          <w:szCs w:val="40"/>
          <w:lang w:val="en-US"/>
        </w:rPr>
        <w:t>D</w:t>
      </w:r>
      <w:r w:rsidRPr="0002440B">
        <w:rPr>
          <w:rFonts w:ascii="Times New Roman" w:hAnsi="Times New Roman"/>
          <w:sz w:val="40"/>
          <w:szCs w:val="40"/>
        </w:rPr>
        <w:t>=133мм</w:t>
      </w:r>
    </w:p>
    <w:p w14:paraId="728CAF3D" w14:textId="77777777" w:rsidR="0015003B" w:rsidRPr="0002440B" w:rsidRDefault="0015003B" w:rsidP="0015003B">
      <w:pPr>
        <w:rPr>
          <w:rFonts w:ascii="Times New Roman" w:hAnsi="Times New Roman"/>
          <w:sz w:val="40"/>
          <w:szCs w:val="40"/>
        </w:rPr>
      </w:pPr>
      <w:r w:rsidRPr="0002440B">
        <w:rPr>
          <w:rFonts w:ascii="Times New Roman" w:hAnsi="Times New Roman"/>
          <w:sz w:val="40"/>
          <w:szCs w:val="40"/>
          <w:lang w:val="en-US"/>
        </w:rPr>
        <w:t>S</w:t>
      </w:r>
      <w:r w:rsidRPr="0002440B">
        <w:rPr>
          <w:rFonts w:ascii="Times New Roman" w:hAnsi="Times New Roman"/>
          <w:sz w:val="40"/>
          <w:szCs w:val="40"/>
        </w:rPr>
        <w:t>=6 мм</w:t>
      </w:r>
    </w:p>
    <w:p w14:paraId="1A2BB7F7" w14:textId="77777777" w:rsidR="0015003B" w:rsidRPr="0002440B" w:rsidRDefault="0015003B" w:rsidP="0015003B">
      <w:pPr>
        <w:rPr>
          <w:rFonts w:ascii="Times New Roman" w:hAnsi="Times New Roman"/>
          <w:sz w:val="40"/>
          <w:szCs w:val="40"/>
        </w:rPr>
      </w:pPr>
    </w:p>
    <w:p w14:paraId="1A3D3B80" w14:textId="77777777" w:rsidR="0015003B" w:rsidRPr="0002440B" w:rsidRDefault="0015003B" w:rsidP="0015003B">
      <w:pPr>
        <w:rPr>
          <w:rFonts w:ascii="Times New Roman" w:hAnsi="Times New Roman"/>
          <w:sz w:val="40"/>
          <w:szCs w:val="40"/>
        </w:rPr>
      </w:pPr>
    </w:p>
    <w:p w14:paraId="3A205CE4" w14:textId="77777777" w:rsidR="0015003B" w:rsidRPr="0002440B" w:rsidRDefault="0015003B" w:rsidP="0015003B">
      <w:pPr>
        <w:widowControl w:val="0"/>
        <w:ind w:firstLine="851"/>
        <w:jc w:val="center"/>
        <w:rPr>
          <w:sz w:val="56"/>
          <w:szCs w:val="56"/>
          <w:u w:val="single"/>
        </w:rPr>
      </w:pPr>
    </w:p>
    <w:p w14:paraId="069863EF" w14:textId="77777777" w:rsidR="0015003B" w:rsidRPr="0002440B" w:rsidRDefault="0015003B" w:rsidP="0015003B">
      <w:pPr>
        <w:widowControl w:val="0"/>
        <w:ind w:firstLine="851"/>
        <w:jc w:val="center"/>
        <w:rPr>
          <w:sz w:val="56"/>
          <w:szCs w:val="56"/>
          <w:u w:val="single"/>
        </w:rPr>
      </w:pPr>
    </w:p>
    <w:p w14:paraId="1F3E77C8" w14:textId="77777777" w:rsidR="0015003B" w:rsidRPr="0002440B" w:rsidRDefault="0015003B" w:rsidP="0015003B">
      <w:pPr>
        <w:widowControl w:val="0"/>
        <w:ind w:firstLine="851"/>
        <w:jc w:val="center"/>
        <w:rPr>
          <w:sz w:val="56"/>
          <w:szCs w:val="56"/>
          <w:u w:val="single"/>
        </w:rPr>
      </w:pPr>
      <w:r w:rsidRPr="0002440B">
        <w:rPr>
          <w:sz w:val="56"/>
          <w:szCs w:val="56"/>
          <w:u w:val="single"/>
          <w:lang w:val="en-US"/>
        </w:rPr>
        <w:t>K</w:t>
      </w:r>
      <w:r w:rsidRPr="0002440B">
        <w:rPr>
          <w:sz w:val="56"/>
          <w:szCs w:val="56"/>
          <w:u w:val="single"/>
        </w:rPr>
        <w:t>Т</w:t>
      </w:r>
      <w:r w:rsidRPr="0002440B">
        <w:rPr>
          <w:sz w:val="56"/>
          <w:szCs w:val="56"/>
          <w:u w:val="single"/>
          <w:lang w:val="en-US"/>
        </w:rPr>
        <w:t>C</w:t>
      </w:r>
      <w:r w:rsidRPr="0002440B">
        <w:rPr>
          <w:sz w:val="56"/>
          <w:szCs w:val="56"/>
          <w:u w:val="single"/>
        </w:rPr>
        <w:t>2</w:t>
      </w:r>
    </w:p>
    <w:p w14:paraId="3A85F0B9" w14:textId="77777777" w:rsidR="0015003B" w:rsidRPr="0002440B" w:rsidRDefault="0015003B" w:rsidP="0015003B">
      <w:pPr>
        <w:widowControl w:val="0"/>
        <w:ind w:firstLine="851"/>
        <w:jc w:val="both"/>
      </w:pPr>
    </w:p>
    <w:p w14:paraId="3F70C478" w14:textId="77777777" w:rsidR="0015003B" w:rsidRPr="0002440B" w:rsidRDefault="0015003B" w:rsidP="0015003B">
      <w:pPr>
        <w:widowControl w:val="0"/>
        <w:jc w:val="center"/>
      </w:pPr>
    </w:p>
    <w:p w14:paraId="642E1292" w14:textId="7B83B50F" w:rsidR="0015003B" w:rsidRPr="0002440B" w:rsidRDefault="0015003B" w:rsidP="0015003B">
      <w:pPr>
        <w:widowControl w:val="0"/>
        <w:ind w:firstLine="851"/>
        <w:jc w:val="both"/>
      </w:pPr>
      <w:r w:rsidRPr="0002440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D337D3A" wp14:editId="28B67A6F">
                <wp:simplePos x="0" y="0"/>
                <wp:positionH relativeFrom="column">
                  <wp:posOffset>91440</wp:posOffset>
                </wp:positionH>
                <wp:positionV relativeFrom="paragraph">
                  <wp:posOffset>168275</wp:posOffset>
                </wp:positionV>
                <wp:extent cx="5981700" cy="3840480"/>
                <wp:effectExtent l="0" t="0" r="0" b="635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840480"/>
                          <a:chOff x="1440" y="9186"/>
                          <a:chExt cx="9420" cy="6078"/>
                        </a:xfrm>
                      </wpg:grpSpPr>
                      <wpg:grpSp>
                        <wpg:cNvPr id="21" name="Group 167"/>
                        <wpg:cNvGrpSpPr>
                          <a:grpSpLocks/>
                        </wpg:cNvGrpSpPr>
                        <wpg:grpSpPr bwMode="auto">
                          <a:xfrm>
                            <a:off x="2061" y="9186"/>
                            <a:ext cx="4900" cy="4540"/>
                            <a:chOff x="6720" y="1260"/>
                            <a:chExt cx="4900" cy="4540"/>
                          </a:xfrm>
                        </wpg:grpSpPr>
                        <wpg:grpSp>
                          <wpg:cNvPr id="22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7334" y="3109"/>
                              <a:ext cx="2462" cy="2147"/>
                              <a:chOff x="7334" y="3109"/>
                              <a:chExt cx="2462" cy="2147"/>
                            </a:xfrm>
                          </wpg:grpSpPr>
                          <wps:wsp>
                            <wps:cNvPr id="23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4" y="4955"/>
                                <a:ext cx="2462" cy="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25130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  <a:contourClr>
                                  <a:srgbClr val="FFFFFF"/>
                                </a:contour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17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7658" y="3887"/>
                                <a:ext cx="1842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25130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  <a:contourClr>
                                  <a:srgbClr val="FFFFFF"/>
                                </a:contourClr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10" y="3830"/>
                              <a:ext cx="0" cy="4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0" y="5230"/>
                              <a:ext cx="0" cy="4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5260"/>
                              <a:ext cx="0" cy="4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5610"/>
                              <a:ext cx="24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90" y="4180"/>
                              <a:ext cx="1420" cy="1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00" y="354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10" y="382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7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680" y="153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7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960" y="152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20" y="3110"/>
                              <a:ext cx="1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0" y="494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50" y="3120"/>
                              <a:ext cx="0" cy="18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8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1300" y="337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8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11320" y="399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0" y="142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86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500" y="1410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0" y="5430"/>
                              <a:ext cx="660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EF46D6" w14:textId="77777777" w:rsidR="0015003B" w:rsidRDefault="0015003B" w:rsidP="0015003B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sym w:font="Symbol" w:char="F0B3"/>
                                </w:r>
                                <w:r>
                                  <w:rPr>
                                    <w:sz w:val="28"/>
                                  </w:rPr>
                                  <w:t>200125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0" y="3960"/>
                              <a:ext cx="660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1BE1C" w14:textId="77777777" w:rsidR="0015003B" w:rsidRDefault="0015003B" w:rsidP="0015003B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0" y="4590"/>
                              <a:ext cx="660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9DC28" w14:textId="77777777" w:rsidR="0015003B" w:rsidRDefault="0015003B" w:rsidP="0015003B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sym w:font="Symbol" w:char="F0B3"/>
                                </w:r>
                                <w:r>
                                  <w:rPr>
                                    <w:sz w:val="28"/>
                                  </w:rPr>
                                  <w:t>200150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70" y="1260"/>
                              <a:ext cx="240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69F67D" w14:textId="77777777" w:rsidR="0015003B" w:rsidRPr="00AB58B0" w:rsidRDefault="0015003B" w:rsidP="0015003B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S</w:t>
                                </w:r>
                                <w:r>
                                  <w:rPr>
                                    <w:sz w:val="28"/>
                                  </w:rPr>
                                  <w:t>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80" y="3520"/>
                              <a:ext cx="240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A6309F" w14:textId="77777777" w:rsidR="0015003B" w:rsidRPr="00AB58B0" w:rsidRDefault="0015003B" w:rsidP="0015003B">
                                <w:pPr>
                                  <w:jc w:val="center"/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3968"/>
                            <a:ext cx="9420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67928" w14:textId="77777777" w:rsidR="0015003B" w:rsidRDefault="0015003B" w:rsidP="0015003B">
                              <w:pPr>
                                <w:pStyle w:val="8"/>
                              </w:pPr>
                            </w:p>
                            <w:p w14:paraId="67529B64" w14:textId="77777777" w:rsidR="0015003B" w:rsidRDefault="0015003B" w:rsidP="0015003B">
                              <w:pPr>
                                <w:pStyle w:val="8"/>
                                <w:rPr>
                                  <w:sz w:val="16"/>
                                </w:rPr>
                              </w:pPr>
                            </w:p>
                            <w:p w14:paraId="67203D71" w14:textId="77777777" w:rsidR="0015003B" w:rsidRDefault="0015003B" w:rsidP="0015003B">
                              <w:pPr>
                                <w:widowControl w:val="0"/>
                                <w:ind w:firstLine="851"/>
                                <w:jc w:val="center"/>
                              </w:pPr>
                            </w:p>
                            <w:p w14:paraId="5AE20A64" w14:textId="77777777" w:rsidR="0015003B" w:rsidRDefault="0015003B" w:rsidP="0015003B">
                              <w:pPr>
                                <w:widowControl w:val="0"/>
                                <w:ind w:firstLine="851"/>
                                <w:jc w:val="center"/>
                              </w:pPr>
                            </w:p>
                            <w:p w14:paraId="2CB57F36" w14:textId="77777777" w:rsidR="0015003B" w:rsidRDefault="0015003B" w:rsidP="0015003B">
                              <w:pPr>
                                <w:widowControl w:val="0"/>
                                <w:ind w:firstLine="851"/>
                                <w:jc w:val="center"/>
                              </w:pPr>
                            </w:p>
                            <w:p w14:paraId="49DE0F23" w14:textId="77777777" w:rsidR="0015003B" w:rsidRDefault="0015003B" w:rsidP="0015003B">
                              <w:pPr>
                                <w:widowControl w:val="0"/>
                                <w:ind w:firstLine="851"/>
                                <w:jc w:val="center"/>
                              </w:pPr>
                            </w:p>
                            <w:p w14:paraId="66F7875B" w14:textId="77777777" w:rsidR="0015003B" w:rsidRDefault="0015003B" w:rsidP="0015003B">
                              <w:pPr>
                                <w:widowControl w:val="0"/>
                                <w:ind w:firstLine="851"/>
                                <w:jc w:val="center"/>
                              </w:pPr>
                            </w:p>
                            <w:p w14:paraId="41109F80" w14:textId="77777777" w:rsidR="0015003B" w:rsidRDefault="0015003B" w:rsidP="0015003B">
                              <w:pPr>
                                <w:widowControl w:val="0"/>
                                <w:ind w:firstLine="851"/>
                                <w:jc w:val="center"/>
                              </w:pPr>
                            </w:p>
                            <w:p w14:paraId="35C3CB7D" w14:textId="77777777" w:rsidR="0015003B" w:rsidRDefault="0015003B" w:rsidP="0015003B">
                              <w:pPr>
                                <w:widowControl w:val="0"/>
                                <w:ind w:firstLine="851"/>
                                <w:jc w:val="center"/>
                              </w:pPr>
                            </w:p>
                            <w:p w14:paraId="33625A05" w14:textId="77777777" w:rsidR="0015003B" w:rsidRDefault="0015003B" w:rsidP="0015003B">
                              <w:pPr>
                                <w:widowControl w:val="0"/>
                                <w:ind w:firstLine="851"/>
                                <w:jc w:val="center"/>
                              </w:pPr>
                            </w:p>
                            <w:p w14:paraId="5F2442F6" w14:textId="77777777" w:rsidR="0015003B" w:rsidRDefault="0015003B" w:rsidP="0015003B">
                              <w:pPr>
                                <w:widowControl w:val="0"/>
                                <w:ind w:firstLine="851"/>
                                <w:jc w:val="center"/>
                              </w:pPr>
                            </w:p>
                            <w:p w14:paraId="0D29CCB5" w14:textId="77777777" w:rsidR="0015003B" w:rsidRDefault="0015003B" w:rsidP="0015003B">
                              <w:pPr>
                                <w:widowControl w:val="0"/>
                                <w:ind w:firstLine="851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79F0077" w14:textId="77777777" w:rsidR="0015003B" w:rsidRDefault="0015003B" w:rsidP="0015003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7" name="Group 193"/>
                        <wpg:cNvGrpSpPr>
                          <a:grpSpLocks/>
                        </wpg:cNvGrpSpPr>
                        <wpg:grpSpPr bwMode="auto">
                          <a:xfrm>
                            <a:off x="6658" y="11415"/>
                            <a:ext cx="3082" cy="2756"/>
                            <a:chOff x="7617" y="7407"/>
                            <a:chExt cx="3082" cy="2756"/>
                          </a:xfrm>
                        </wpg:grpSpPr>
                        <wps:wsp>
                          <wps:cNvPr id="48" name="AutoShap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6" y="8573"/>
                              <a:ext cx="602" cy="603"/>
                            </a:xfrm>
                            <a:prstGeom prst="rtTriangl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26" y="9175"/>
                              <a:ext cx="670" cy="6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84" y="9131"/>
                              <a:ext cx="402" cy="4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93" y="9745"/>
                              <a:ext cx="419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9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0002" y="9031"/>
                              <a:ext cx="419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73" y="9176"/>
                              <a:ext cx="5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79" y="8579"/>
                              <a:ext cx="5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90" y="8004"/>
                              <a:ext cx="0" cy="5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5" y="9182"/>
                              <a:ext cx="0" cy="5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sm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7" y="9177"/>
                              <a:ext cx="3082" cy="4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20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042" y="8094"/>
                              <a:ext cx="1776" cy="4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6" y="8674"/>
                              <a:ext cx="335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5140C" w14:textId="77777777" w:rsidR="0015003B" w:rsidRDefault="0015003B" w:rsidP="0015003B">
                                <w:pPr>
                                  <w:pStyle w:val="1"/>
                                </w:pPr>
                                <w:r>
                                  <w:rPr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34" y="9433"/>
                              <a:ext cx="251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B7D9E2" w14:textId="77777777" w:rsidR="0015003B" w:rsidRDefault="0015003B" w:rsidP="0015003B">
                                <w:pPr>
                                  <w:jc w:val="center"/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37D3A" id="Группа 20" o:spid="_x0000_s1051" style="position:absolute;left:0;text-align:left;margin-left:7.2pt;margin-top:13.25pt;width:471pt;height:302.4pt;z-index:251660288" coordorigin="1440,9186" coordsize="9420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" o:allowincell="f">
                <v:group id="Group 167" o:spid="_x0000_s1052" style="position:absolute;left:2061;top:9186;width:4900;height:4540" coordorigin="6720,1260" coordsize="4900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168" o:spid="_x0000_s1053" style="position:absolute;left:7334;top:3109;width:2462;height:2147" coordorigin="7334,3109" coordsize="2462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169" o:spid="_x0000_s1054" style="position:absolute;left:7334;top:4955;width:2462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">
                      <o:extrusion v:ext="view" backdepth="200pt" color="white" on="t"/>
                    </v:rect>
                    <v:rect id="Rectangle 170" o:spid="_x0000_s1055" style="position:absolute;left:7658;top:3887;width:1842;height:2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">
                      <o:extrusion v:ext="view" backdepth="200pt" color="white" on="t"/>
                    </v:rect>
                  </v:group>
                  <v:line id="Line 171" o:spid="_x0000_s1056" style="position:absolute;visibility:visible;mso-wrap-style:square" from="11210,3830" to="11210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172" o:spid="_x0000_s1057" style="position:absolute;visibility:visible;mso-wrap-style:square" from="9790,5230" to="9790,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173" o:spid="_x0000_s1058" style="position:absolute;visibility:visible;mso-wrap-style:square" from="7330,5260" to="7330,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174" o:spid="_x0000_s1059" style="position:absolute;visibility:visible;mso-wrap-style:square" from="7330,5610" to="9790,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">
                    <v:stroke startarrow="block" startarrowwidth="narrow" startarrowlength="short" endarrow="block" endarrowwidth="narrow" endarrowlength="short"/>
                  </v:line>
                  <v:line id="Line 175" o:spid="_x0000_s1060" style="position:absolute;flip:y;visibility:visible;mso-wrap-style:square" from="9790,4180" to="11210,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">
                    <v:stroke startarrow="block" startarrowwidth="narrow" startarrowlength="short" endarrow="block" endarrowwidth="narrow" endarrowlength="short"/>
                  </v:line>
                  <v:line id="Line 176" o:spid="_x0000_s1061" style="position:absolute;visibility:visible;mso-wrap-style:square" from="11200,3540" to="11540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177" o:spid="_x0000_s1062" style="position:absolute;visibility:visible;mso-wrap-style:square" from="11210,3820" to="11550,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178" o:spid="_x0000_s1063" style="position:absolute;rotation:-90;visibility:visible;mso-wrap-style:square" from="9680,1530" to="1002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RhxQAAANsAAAAPAAAAZHJzL2Rvd25yZXYueG1sRI9PawIx&#10;FMTvBb9DeEJvNauC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BYKxRhxQAAANsAAAAP&#10;AAAAAAAAAAAAAAAAAAcCAABkcnMvZG93bnJldi54bWxQSwUGAAAAAAMAAwC3AAAA+QIAAAAA&#10;"/>
                  <v:line id="Line 179" o:spid="_x0000_s1064" style="position:absolute;rotation:-90;visibility:visible;mso-wrap-style:square" from="9960,1520" to="10300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7H6xQAAANsAAAAPAAAAZHJzL2Rvd25yZXYueG1sRI9bawIx&#10;FITfC/6HcATfatYK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A3Z7H6xQAAANsAAAAP&#10;AAAAAAAAAAAAAAAAAAcCAABkcnMvZG93bnJldi54bWxQSwUGAAAAAAMAAwC3AAAA+QIAAAAA&#10;"/>
                  <v:line id="Line 180" o:spid="_x0000_s1065" style="position:absolute;flip:x;visibility:visible;mso-wrap-style:square" from="7020,3110" to="8440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<v:line id="Line 181" o:spid="_x0000_s1066" style="position:absolute;visibility:visible;mso-wrap-style:square" from="7000,4940" to="7340,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182" o:spid="_x0000_s1067" style="position:absolute;flip:y;visibility:visible;mso-wrap-style:square" from="7050,3120" to="7050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">
                    <v:stroke startarrow="block" startarrowwidth="narrow" startarrowlength="short" endarrow="block" endarrowwidth="narrow" endarrowlength="short"/>
                  </v:line>
                  <v:line id="Line 183" o:spid="_x0000_s1068" style="position:absolute;rotation:-90;visibility:visible;mso-wrap-style:square" from="11300,3370" to="11640,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">
                    <v:stroke startarrow="block" startarrowwidth="narrow" startarrowlength="short"/>
                  </v:line>
                  <v:line id="Line 184" o:spid="_x0000_s1069" style="position:absolute;rotation:-90;flip:y;visibility:visible;mso-wrap-style:square" from="11320,3990" to="11660,3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">
                    <v:stroke startarrow="block" startarrowwidth="narrow" startarrowlength="short"/>
                  </v:line>
                  <v:line id="Line 185" o:spid="_x0000_s1070" style="position:absolute;visibility:visible;mso-wrap-style:square" from="10140,1420" to="10480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">
                    <v:stroke startarrow="block" startarrowwidth="narrow" startarrowlength="short"/>
                  </v:line>
                  <v:line id="Line 186" o:spid="_x0000_s1071" style="position:absolute;rotation:180;visibility:visible;mso-wrap-style:square" from="9500,1410" to="9840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">
                    <v:stroke startarrow="block" startarrowwidth="narrow" startarrowlength="short"/>
                  </v:line>
                  <v:shape id="Text Box 187" o:spid="_x0000_s1072" type="#_x0000_t202" style="position:absolute;left:8200;top:5430;width:66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  <v:textbox inset="0,0,0,0">
                      <w:txbxContent>
                        <w:p w14:paraId="3FEF46D6" w14:textId="77777777" w:rsidR="0015003B" w:rsidRDefault="0015003B" w:rsidP="0015003B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sym w:font="Symbol" w:char="F0B3"/>
                          </w:r>
                          <w:r>
                            <w:rPr>
                              <w:sz w:val="28"/>
                            </w:rPr>
                            <w:t>200125</w:t>
                          </w:r>
                        </w:p>
                      </w:txbxContent>
                    </v:textbox>
                  </v:shape>
                  <v:shape id="Text Box 188" o:spid="_x0000_s1073" type="#_x0000_t202" style="position:absolute;left:6720;top:3960;width:66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  <v:textbox inset="0,0,0,0">
                      <w:txbxContent>
                        <w:p w14:paraId="35D1BE1C" w14:textId="77777777" w:rsidR="0015003B" w:rsidRDefault="0015003B" w:rsidP="0015003B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189" o:spid="_x0000_s1074" type="#_x0000_t202" style="position:absolute;left:10490;top:4590;width:66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U0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6Q2U0xQAAANsAAAAP&#10;AAAAAAAAAAAAAAAAAAcCAABkcnMvZG93bnJldi54bWxQSwUGAAAAAAMAAwC3AAAA+QIAAAAA&#10;" stroked="f">
                    <v:textbox inset="0,0,0,0">
                      <w:txbxContent>
                        <w:p w14:paraId="5109DC28" w14:textId="77777777" w:rsidR="0015003B" w:rsidRDefault="0015003B" w:rsidP="0015003B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sym w:font="Symbol" w:char="F0B3"/>
                          </w:r>
                          <w:r>
                            <w:rPr>
                              <w:sz w:val="28"/>
                            </w:rPr>
                            <w:t>200150</w:t>
                          </w:r>
                        </w:p>
                      </w:txbxContent>
                    </v:textbox>
                  </v:shape>
                  <v:shape id="Text Box 190" o:spid="_x0000_s1075" type="#_x0000_t202" style="position:absolute;left:9870;top:1260;width:2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4769F67D" w14:textId="77777777" w:rsidR="0015003B" w:rsidRPr="00AB58B0" w:rsidRDefault="0015003B" w:rsidP="0015003B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S</w:t>
                          </w:r>
                          <w:r>
                            <w:rPr>
                              <w:sz w:val="28"/>
                            </w:rPr>
                            <w:t>Ы</w:t>
                          </w:r>
                        </w:p>
                      </w:txbxContent>
                    </v:textbox>
                  </v:shape>
                  <v:shape id="Text Box 191" o:spid="_x0000_s1076" type="#_x0000_t202" style="position:absolute;left:11380;top:3520;width:24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7BA6309F" w14:textId="77777777" w:rsidR="0015003B" w:rsidRPr="00AB58B0" w:rsidRDefault="0015003B" w:rsidP="0015003B">
                          <w:pPr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 Box 192" o:spid="_x0000_s1077" type="#_x0000_t202" style="position:absolute;left:1440;top:13968;width:942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4B67928" w14:textId="77777777" w:rsidR="0015003B" w:rsidRDefault="0015003B" w:rsidP="0015003B">
                        <w:pPr>
                          <w:pStyle w:val="8"/>
                        </w:pPr>
                      </w:p>
                      <w:p w14:paraId="67529B64" w14:textId="77777777" w:rsidR="0015003B" w:rsidRDefault="0015003B" w:rsidP="0015003B">
                        <w:pPr>
                          <w:pStyle w:val="8"/>
                          <w:rPr>
                            <w:sz w:val="16"/>
                          </w:rPr>
                        </w:pPr>
                      </w:p>
                      <w:p w14:paraId="67203D71" w14:textId="77777777" w:rsidR="0015003B" w:rsidRDefault="0015003B" w:rsidP="0015003B">
                        <w:pPr>
                          <w:widowControl w:val="0"/>
                          <w:ind w:firstLine="851"/>
                          <w:jc w:val="center"/>
                        </w:pPr>
                      </w:p>
                      <w:p w14:paraId="5AE20A64" w14:textId="77777777" w:rsidR="0015003B" w:rsidRDefault="0015003B" w:rsidP="0015003B">
                        <w:pPr>
                          <w:widowControl w:val="0"/>
                          <w:ind w:firstLine="851"/>
                          <w:jc w:val="center"/>
                        </w:pPr>
                      </w:p>
                      <w:p w14:paraId="2CB57F36" w14:textId="77777777" w:rsidR="0015003B" w:rsidRDefault="0015003B" w:rsidP="0015003B">
                        <w:pPr>
                          <w:widowControl w:val="0"/>
                          <w:ind w:firstLine="851"/>
                          <w:jc w:val="center"/>
                        </w:pPr>
                      </w:p>
                      <w:p w14:paraId="49DE0F23" w14:textId="77777777" w:rsidR="0015003B" w:rsidRDefault="0015003B" w:rsidP="0015003B">
                        <w:pPr>
                          <w:widowControl w:val="0"/>
                          <w:ind w:firstLine="851"/>
                          <w:jc w:val="center"/>
                        </w:pPr>
                      </w:p>
                      <w:p w14:paraId="66F7875B" w14:textId="77777777" w:rsidR="0015003B" w:rsidRDefault="0015003B" w:rsidP="0015003B">
                        <w:pPr>
                          <w:widowControl w:val="0"/>
                          <w:ind w:firstLine="851"/>
                          <w:jc w:val="center"/>
                        </w:pPr>
                      </w:p>
                      <w:p w14:paraId="41109F80" w14:textId="77777777" w:rsidR="0015003B" w:rsidRDefault="0015003B" w:rsidP="0015003B">
                        <w:pPr>
                          <w:widowControl w:val="0"/>
                          <w:ind w:firstLine="851"/>
                          <w:jc w:val="center"/>
                        </w:pPr>
                      </w:p>
                      <w:p w14:paraId="35C3CB7D" w14:textId="77777777" w:rsidR="0015003B" w:rsidRDefault="0015003B" w:rsidP="0015003B">
                        <w:pPr>
                          <w:widowControl w:val="0"/>
                          <w:ind w:firstLine="851"/>
                          <w:jc w:val="center"/>
                        </w:pPr>
                      </w:p>
                      <w:p w14:paraId="33625A05" w14:textId="77777777" w:rsidR="0015003B" w:rsidRDefault="0015003B" w:rsidP="0015003B">
                        <w:pPr>
                          <w:widowControl w:val="0"/>
                          <w:ind w:firstLine="851"/>
                          <w:jc w:val="center"/>
                        </w:pPr>
                      </w:p>
                      <w:p w14:paraId="5F2442F6" w14:textId="77777777" w:rsidR="0015003B" w:rsidRDefault="0015003B" w:rsidP="0015003B">
                        <w:pPr>
                          <w:widowControl w:val="0"/>
                          <w:ind w:firstLine="851"/>
                          <w:jc w:val="center"/>
                        </w:pPr>
                      </w:p>
                      <w:p w14:paraId="0D29CCB5" w14:textId="77777777" w:rsidR="0015003B" w:rsidRDefault="0015003B" w:rsidP="0015003B">
                        <w:pPr>
                          <w:widowControl w:val="0"/>
                          <w:ind w:firstLine="851"/>
                          <w:jc w:val="center"/>
                          <w:rPr>
                            <w:b/>
                          </w:rPr>
                        </w:pPr>
                      </w:p>
                      <w:p w14:paraId="179F0077" w14:textId="77777777" w:rsidR="0015003B" w:rsidRDefault="0015003B" w:rsidP="0015003B"/>
                    </w:txbxContent>
                  </v:textbox>
                </v:shape>
                <v:group id="Group 193" o:spid="_x0000_s1078" style="position:absolute;left:6658;top:11415;width:3082;height:2756" coordorigin="7617,7407" coordsize="3082,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94" o:spid="_x0000_s1079" type="#_x0000_t6" style="position:absolute;left:9126;top:8573;width:602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" fillcolor="black"/>
                  <v:line id="Line 195" o:spid="_x0000_s1080" style="position:absolute;visibility:visible;mso-wrap-style:square" from="9126,9175" to="9796,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line id="Line 196" o:spid="_x0000_s1081" style="position:absolute;visibility:visible;mso-wrap-style:square" from="9684,9131" to="10086,9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197" o:spid="_x0000_s1082" style="position:absolute;flip:x;visibility:visible;mso-wrap-style:square" from="9293,9745" to="9712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">
                    <v:stroke startarrow="block" startarrowwidth="narrow" startarrowlength="short"/>
                  </v:line>
                  <v:line id="Line 198" o:spid="_x0000_s1083" style="position:absolute;rotation:-90;visibility:visible;mso-wrap-style:square" from="10002,9031" to="10421,9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">
                    <v:stroke startarrow="block" startarrowwidth="narrow" startarrowlength="short"/>
                  </v:line>
                  <v:line id="Line 199" o:spid="_x0000_s1084" style="position:absolute;flip:x;visibility:visible;mso-wrap-style:square" from="8573,9176" to="9126,9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  <v:line id="Line 200" o:spid="_x0000_s1085" style="position:absolute;flip:x;visibility:visible;mso-wrap-style:square" from="8579,8579" to="9132,8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  <v:line id="Line 201" o:spid="_x0000_s1086" style="position:absolute;flip:y;visibility:visible;mso-wrap-style:square" from="8690,8004" to="8690,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">
                    <v:stroke startarrow="block" startarrowwidth="narrow" startarrowlength="short"/>
                  </v:line>
                  <v:line id="Line 202" o:spid="_x0000_s1087" style="position:absolute;visibility:visible;mso-wrap-style:square" from="8695,9182" to="8695,9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">
                    <v:stroke startarrow="block" startarrowwidth="narrow" startarrowlength="short"/>
                  </v:line>
                  <v:rect id="Rectangle 203" o:spid="_x0000_s1088" style="position:absolute;left:7617;top:9177;width:308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" filled="f">
                    <v:stroke dashstyle="dashDot"/>
                  </v:rect>
                  <v:rect id="Rectangle 204" o:spid="_x0000_s1089" style="position:absolute;left:8042;top:8094;width:1776;height:4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" filled="f">
                    <v:stroke dashstyle="dashDot"/>
                  </v:rect>
                  <v:shape id="Text Box 205" o:spid="_x0000_s1090" type="#_x0000_t202" style="position:absolute;left:8556;top:8674;width:33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QD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CecsQDxQAAANsAAAAP&#10;AAAAAAAAAAAAAAAAAAcCAABkcnMvZG93bnJldi54bWxQSwUGAAAAAAMAAwC3AAAA+QIAAAAA&#10;" stroked="f">
                    <v:textbox inset="0,0,0,0">
                      <w:txbxContent>
                        <w:p w14:paraId="6F85140C" w14:textId="77777777" w:rsidR="0015003B" w:rsidRDefault="0015003B" w:rsidP="0015003B">
                          <w:pPr>
                            <w:pStyle w:val="1"/>
                          </w:pPr>
                          <w:r>
                            <w:rPr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206" o:spid="_x0000_s1091" type="#_x0000_t202" style="position:absolute;left:9734;top:9433;width: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  <v:textbox inset="0,0,0,0">
                      <w:txbxContent>
                        <w:p w14:paraId="5CB7D9E2" w14:textId="77777777" w:rsidR="0015003B" w:rsidRDefault="0015003B" w:rsidP="0015003B">
                          <w:pPr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68B6938" w14:textId="77777777" w:rsidR="0015003B" w:rsidRPr="0002440B" w:rsidRDefault="0015003B" w:rsidP="0015003B">
      <w:pPr>
        <w:widowControl w:val="0"/>
        <w:ind w:firstLine="851"/>
        <w:jc w:val="both"/>
      </w:pPr>
    </w:p>
    <w:p w14:paraId="3D505EB0" w14:textId="77777777" w:rsidR="0015003B" w:rsidRPr="0002440B" w:rsidRDefault="0015003B" w:rsidP="0015003B">
      <w:pPr>
        <w:widowControl w:val="0"/>
        <w:ind w:firstLine="851"/>
        <w:jc w:val="both"/>
      </w:pPr>
    </w:p>
    <w:p w14:paraId="4F4D5B81" w14:textId="77777777" w:rsidR="0015003B" w:rsidRPr="0002440B" w:rsidRDefault="0015003B" w:rsidP="0015003B">
      <w:pPr>
        <w:widowControl w:val="0"/>
        <w:ind w:firstLine="851"/>
        <w:jc w:val="both"/>
      </w:pPr>
    </w:p>
    <w:p w14:paraId="65BC4E56" w14:textId="77777777" w:rsidR="0015003B" w:rsidRPr="0002440B" w:rsidRDefault="0015003B" w:rsidP="0015003B">
      <w:pPr>
        <w:widowControl w:val="0"/>
        <w:ind w:firstLine="851"/>
        <w:jc w:val="both"/>
      </w:pPr>
    </w:p>
    <w:p w14:paraId="0416175B" w14:textId="77777777" w:rsidR="0015003B" w:rsidRPr="0002440B" w:rsidRDefault="0015003B" w:rsidP="0015003B">
      <w:pPr>
        <w:widowControl w:val="0"/>
        <w:ind w:firstLine="851"/>
        <w:jc w:val="both"/>
      </w:pPr>
    </w:p>
    <w:p w14:paraId="5E8AB6ED" w14:textId="77777777" w:rsidR="0015003B" w:rsidRPr="0002440B" w:rsidRDefault="0015003B" w:rsidP="0015003B">
      <w:pPr>
        <w:widowControl w:val="0"/>
        <w:ind w:firstLine="851"/>
        <w:jc w:val="both"/>
      </w:pPr>
    </w:p>
    <w:p w14:paraId="0A989D22" w14:textId="77777777" w:rsidR="0015003B" w:rsidRPr="0002440B" w:rsidRDefault="0015003B" w:rsidP="0015003B">
      <w:pPr>
        <w:widowControl w:val="0"/>
        <w:ind w:firstLine="851"/>
        <w:jc w:val="both"/>
      </w:pPr>
    </w:p>
    <w:p w14:paraId="1BD0DE92" w14:textId="77777777" w:rsidR="0015003B" w:rsidRPr="0002440B" w:rsidRDefault="0015003B" w:rsidP="0015003B">
      <w:pPr>
        <w:widowControl w:val="0"/>
        <w:ind w:firstLine="851"/>
        <w:jc w:val="both"/>
      </w:pPr>
    </w:p>
    <w:p w14:paraId="36F749E0" w14:textId="77777777" w:rsidR="0015003B" w:rsidRPr="0002440B" w:rsidRDefault="0015003B" w:rsidP="0015003B">
      <w:pPr>
        <w:widowControl w:val="0"/>
        <w:ind w:firstLine="851"/>
        <w:jc w:val="both"/>
      </w:pPr>
    </w:p>
    <w:p w14:paraId="47D9F11D" w14:textId="77777777" w:rsidR="0015003B" w:rsidRPr="0002440B" w:rsidRDefault="0015003B" w:rsidP="0015003B">
      <w:pPr>
        <w:widowControl w:val="0"/>
        <w:ind w:firstLine="851"/>
        <w:jc w:val="both"/>
      </w:pPr>
    </w:p>
    <w:p w14:paraId="0F03BE1B" w14:textId="77777777" w:rsidR="0015003B" w:rsidRPr="0002440B" w:rsidRDefault="0015003B" w:rsidP="0015003B">
      <w:pPr>
        <w:widowControl w:val="0"/>
        <w:ind w:firstLine="851"/>
        <w:jc w:val="both"/>
      </w:pPr>
    </w:p>
    <w:p w14:paraId="1DA0B9BF" w14:textId="77777777" w:rsidR="0015003B" w:rsidRPr="0002440B" w:rsidRDefault="0015003B" w:rsidP="0015003B"/>
    <w:p w14:paraId="3A02A71C" w14:textId="77777777" w:rsidR="0015003B" w:rsidRPr="0002440B" w:rsidRDefault="0015003B" w:rsidP="0015003B">
      <w:pPr>
        <w:rPr>
          <w:sz w:val="40"/>
          <w:szCs w:val="40"/>
        </w:rPr>
      </w:pPr>
      <w:r w:rsidRPr="0002440B">
        <w:rPr>
          <w:sz w:val="40"/>
          <w:szCs w:val="40"/>
        </w:rPr>
        <w:lastRenderedPageBreak/>
        <w:t xml:space="preserve">Лист, </w:t>
      </w:r>
      <w:r w:rsidRPr="0002440B">
        <w:rPr>
          <w:sz w:val="40"/>
          <w:szCs w:val="40"/>
          <w:lang w:val="en-US"/>
        </w:rPr>
        <w:t>C</w:t>
      </w:r>
      <w:r w:rsidRPr="0002440B">
        <w:rPr>
          <w:sz w:val="40"/>
          <w:szCs w:val="40"/>
        </w:rPr>
        <w:t xml:space="preserve">т3 </w:t>
      </w:r>
      <w:proofErr w:type="spellStart"/>
      <w:r w:rsidRPr="0002440B">
        <w:rPr>
          <w:sz w:val="40"/>
          <w:szCs w:val="40"/>
        </w:rPr>
        <w:t>пс</w:t>
      </w:r>
      <w:proofErr w:type="spellEnd"/>
    </w:p>
    <w:p w14:paraId="12D1A508" w14:textId="77777777" w:rsidR="0015003B" w:rsidRPr="0002440B" w:rsidRDefault="0015003B" w:rsidP="0015003B">
      <w:pPr>
        <w:rPr>
          <w:sz w:val="40"/>
          <w:szCs w:val="40"/>
        </w:rPr>
      </w:pPr>
      <w:r w:rsidRPr="0002440B">
        <w:rPr>
          <w:sz w:val="40"/>
          <w:szCs w:val="40"/>
        </w:rPr>
        <w:t xml:space="preserve">Верхняя пластина                        Нижняя пластина                                                                   </w:t>
      </w:r>
      <w:r w:rsidRPr="0002440B">
        <w:rPr>
          <w:sz w:val="40"/>
          <w:szCs w:val="40"/>
          <w:lang w:val="en-US"/>
        </w:rPr>
        <w:t>L</w:t>
      </w:r>
      <w:r w:rsidRPr="0002440B">
        <w:rPr>
          <w:sz w:val="40"/>
          <w:szCs w:val="40"/>
        </w:rPr>
        <w:t xml:space="preserve"> = 200 мм                                       </w:t>
      </w:r>
      <w:r w:rsidRPr="0002440B">
        <w:rPr>
          <w:sz w:val="40"/>
          <w:szCs w:val="40"/>
          <w:lang w:val="en-US"/>
        </w:rPr>
        <w:t>L</w:t>
      </w:r>
      <w:r w:rsidRPr="0002440B">
        <w:rPr>
          <w:sz w:val="40"/>
          <w:szCs w:val="40"/>
        </w:rPr>
        <w:t xml:space="preserve">=200 мм                                                        В=100мм                                          </w:t>
      </w:r>
      <w:r w:rsidRPr="0002440B">
        <w:rPr>
          <w:sz w:val="40"/>
          <w:szCs w:val="40"/>
          <w:lang w:val="en-US"/>
        </w:rPr>
        <w:t>B</w:t>
      </w:r>
      <w:r w:rsidRPr="0002440B">
        <w:rPr>
          <w:sz w:val="40"/>
          <w:szCs w:val="40"/>
        </w:rPr>
        <w:t>= 200мм</w:t>
      </w:r>
    </w:p>
    <w:p w14:paraId="0FB4DECE" w14:textId="77777777" w:rsidR="0015003B" w:rsidRPr="0002440B" w:rsidRDefault="0015003B" w:rsidP="0015003B">
      <w:pPr>
        <w:rPr>
          <w:sz w:val="40"/>
          <w:szCs w:val="40"/>
        </w:rPr>
      </w:pPr>
      <w:r w:rsidRPr="0002440B">
        <w:rPr>
          <w:sz w:val="40"/>
          <w:szCs w:val="40"/>
          <w:lang w:val="en-US"/>
        </w:rPr>
        <w:t>S</w:t>
      </w:r>
      <w:r w:rsidRPr="0002440B">
        <w:rPr>
          <w:sz w:val="40"/>
          <w:szCs w:val="40"/>
        </w:rPr>
        <w:t xml:space="preserve">=10мм                                            </w:t>
      </w:r>
      <w:r w:rsidRPr="0002440B">
        <w:rPr>
          <w:sz w:val="40"/>
          <w:szCs w:val="40"/>
          <w:lang w:val="en-US"/>
        </w:rPr>
        <w:t>S</w:t>
      </w:r>
      <w:r w:rsidRPr="0002440B">
        <w:rPr>
          <w:sz w:val="40"/>
          <w:szCs w:val="40"/>
        </w:rPr>
        <w:t xml:space="preserve">=10мм                                                              </w:t>
      </w:r>
    </w:p>
    <w:p w14:paraId="28D42F79" w14:textId="77777777" w:rsidR="0015003B" w:rsidRPr="0002440B" w:rsidRDefault="0015003B" w:rsidP="0015003B">
      <w:pPr>
        <w:rPr>
          <w:rFonts w:ascii="Times New Roman" w:hAnsi="Times New Roman"/>
          <w:sz w:val="40"/>
          <w:szCs w:val="40"/>
        </w:rPr>
      </w:pPr>
    </w:p>
    <w:p w14:paraId="6F2DF5FE" w14:textId="2D4ED2BA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  <w:r w:rsidRPr="0002440B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57E227" wp14:editId="0212FBB4">
                <wp:simplePos x="0" y="0"/>
                <wp:positionH relativeFrom="column">
                  <wp:posOffset>557530</wp:posOffset>
                </wp:positionH>
                <wp:positionV relativeFrom="paragraph">
                  <wp:posOffset>1180465</wp:posOffset>
                </wp:positionV>
                <wp:extent cx="4525010" cy="3411220"/>
                <wp:effectExtent l="18415" t="0" r="9525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010" cy="3411220"/>
                          <a:chOff x="2294" y="9600"/>
                          <a:chExt cx="3519" cy="353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94" y="10164"/>
                            <a:ext cx="1222" cy="2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Normal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39" y="10170"/>
                            <a:ext cx="1222" cy="2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Normal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80" y="10030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80" y="1269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10" y="10030"/>
                            <a:ext cx="0" cy="2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30" y="11030"/>
                            <a:ext cx="6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0CC50" w14:textId="77777777" w:rsidR="0015003B" w:rsidRDefault="0015003B" w:rsidP="0015003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sym w:font="Symbol" w:char="F0B3"/>
                              </w:r>
                              <w:r>
                                <w:rPr>
                                  <w:sz w:val="2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12634"/>
                            <a:ext cx="26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424C5" w14:textId="77777777" w:rsidR="0015003B" w:rsidRDefault="0015003B" w:rsidP="0015003B">
                              <w:pPr>
                                <w:jc w:val="center"/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50" y="1283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3" y="12390"/>
                            <a:ext cx="29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5053" y="12840"/>
                            <a:ext cx="29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974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0" y="97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0" y="97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0" y="97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40" y="9820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80" y="9800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9600"/>
                            <a:ext cx="6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BE2C2" w14:textId="77777777" w:rsidR="0015003B" w:rsidRDefault="0015003B" w:rsidP="0015003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sym w:font="Symbol" w:char="F0B3"/>
                              </w:r>
                              <w:r>
                                <w:rPr>
                                  <w:sz w:val="2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10" y="9600"/>
                            <a:ext cx="6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28CCD" w14:textId="77777777" w:rsidR="0015003B" w:rsidRDefault="0015003B" w:rsidP="0015003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sym w:font="Symbol" w:char="F0B3"/>
                              </w:r>
                              <w:r>
                                <w:rPr>
                                  <w:sz w:val="2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7E227" id="Группа 1" o:spid="_x0000_s1092" style="position:absolute;left:0;text-align:left;margin-left:43.9pt;margin-top:92.95pt;width:356.3pt;height:268.6pt;z-index:251661312;mso-width-relative:margin;mso-height-relative:margin" coordorigin="2294,9600" coordsize="3519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">
                <v:rect id="Rectangle 4" o:spid="_x0000_s1093" style="position:absolute;left:2294;top:10164;width:122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">
                  <o:extrusion v:ext="view" backdepth="20pt" color="white" on="t" brightness="10000f" lightlevel="44000f" lightlevel2="24000f"/>
                </v:rect>
                <v:rect id="Rectangle 5" o:spid="_x0000_s1094" style="position:absolute;left:3639;top:10170;width:122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">
                  <o:extrusion v:ext="view" backdepth="20pt" color="white" on="t" brightness="10000f" lightlevel="44000f" lightlevel2="24000f"/>
                </v:rect>
                <v:line id="Line 6" o:spid="_x0000_s1095" style="position:absolute;visibility:visible;mso-wrap-style:square" from="4980,10030" to="5480,10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7" o:spid="_x0000_s1096" style="position:absolute;visibility:visible;mso-wrap-style:square" from="4980,12690" to="5560,1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" o:spid="_x0000_s1097" style="position:absolute;visibility:visible;mso-wrap-style:square" from="5310,10030" to="5310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">
                  <v:stroke startarrow="block" startarrowwidth="narrow" startarrowlength="short" endarrow="block" endarrowwidth="narrow" endarrowlength="short"/>
                </v:line>
                <v:shape id="Text Box 9" o:spid="_x0000_s1098" type="#_x0000_t202" style="position:absolute;left:5030;top:11030;width:6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5B90CC50" w14:textId="77777777" w:rsidR="0015003B" w:rsidRDefault="0015003B" w:rsidP="0015003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sym w:font="Symbol" w:char="F0B3"/>
                        </w:r>
                        <w:r>
                          <w:rPr>
                            <w:sz w:val="28"/>
                          </w:rPr>
                          <w:t>300</w:t>
                        </w:r>
                      </w:p>
                    </w:txbxContent>
                  </v:textbox>
                </v:shape>
                <v:shape id="Text Box 10" o:spid="_x0000_s1099" type="#_x0000_t202" style="position:absolute;left:5360;top:12634;width:2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41424C5" w14:textId="77777777" w:rsidR="0015003B" w:rsidRDefault="0015003B" w:rsidP="0015003B">
                        <w:pPr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line id="Line 11" o:spid="_x0000_s1100" style="position:absolute;visibility:visible;mso-wrap-style:square" from="4850,12830" to="5430,1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2" o:spid="_x0000_s1101" style="position:absolute;flip:y;visibility:visible;mso-wrap-style:square" from="5523,12390" to="5813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">
                  <v:stroke startarrow="block" startarrowwidth="narrow" startarrowlength="short"/>
                </v:line>
                <v:line id="Line 13" o:spid="_x0000_s1102" style="position:absolute;rotation:-90;flip:x y;visibility:visible;mso-wrap-style:square" from="5053,12840" to="5343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">
                  <v:stroke startarrow="block" startarrowwidth="narrow" startarrowlength="short"/>
                </v:line>
                <v:line id="Line 14" o:spid="_x0000_s1103" style="position:absolute;flip:y;visibility:visible;mso-wrap-style:square" from="4990,9740" to="4990,10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5" o:spid="_x0000_s1104" style="position:absolute;flip:y;visibility:visible;mso-wrap-style:square" from="2440,9730" to="2440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16" o:spid="_x0000_s1105" style="position:absolute;flip:y;visibility:visible;mso-wrap-style:square" from="3790,9730" to="3790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7" o:spid="_x0000_s1106" style="position:absolute;flip:y;visibility:visible;mso-wrap-style:square" from="3650,9730" to="3650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8" o:spid="_x0000_s1107" style="position:absolute;visibility:visible;mso-wrap-style:square" from="2440,9820" to="3650,9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">
                  <v:stroke startarrow="block" startarrowwidth="narrow" startarrowlength="short" endarrow="block" endarrowwidth="narrow" endarrowlength="short"/>
                </v:line>
                <v:line id="Line 19" o:spid="_x0000_s1108" style="position:absolute;visibility:visible;mso-wrap-style:square" from="3780,9800" to="4990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">
                  <v:stroke startarrow="block" startarrowwidth="narrow" startarrowlength="short" endarrow="block" endarrowwidth="narrow" endarrowlength="short"/>
                </v:line>
                <v:shape id="Text Box 20" o:spid="_x0000_s1109" type="#_x0000_t202" style="position:absolute;left:4040;top:9600;width:6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503BE2C2" w14:textId="77777777" w:rsidR="0015003B" w:rsidRDefault="0015003B" w:rsidP="0015003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sym w:font="Symbol" w:char="F0B3"/>
                        </w:r>
                        <w:r>
                          <w:rPr>
                            <w:sz w:val="28"/>
                          </w:rPr>
                          <w:t>150</w:t>
                        </w:r>
                      </w:p>
                    </w:txbxContent>
                  </v:textbox>
                </v:shape>
                <v:shape id="Text Box 21" o:spid="_x0000_s1110" type="#_x0000_t202" style="position:absolute;left:2710;top:9600;width:6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04628CCD" w14:textId="77777777" w:rsidR="0015003B" w:rsidRDefault="0015003B" w:rsidP="0015003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sym w:font="Symbol" w:char="F0B3"/>
                        </w:r>
                        <w:r>
                          <w:rPr>
                            <w:sz w:val="28"/>
                          </w:rPr>
                          <w:t>150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2440B">
        <w:rPr>
          <w:rFonts w:ascii="Times New Roman" w:hAnsi="Times New Roman"/>
          <w:sz w:val="56"/>
          <w:szCs w:val="56"/>
          <w:u w:val="single"/>
        </w:rPr>
        <w:t>КСС3</w:t>
      </w:r>
    </w:p>
    <w:p w14:paraId="51430496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1313DD50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7C1E1256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28B26A00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5F99461C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16237E49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6AB06F63" w14:textId="77777777" w:rsidR="0015003B" w:rsidRPr="0002440B" w:rsidRDefault="0015003B" w:rsidP="0015003B">
      <w:pPr>
        <w:jc w:val="center"/>
        <w:rPr>
          <w:rFonts w:ascii="Times New Roman" w:hAnsi="Times New Roman"/>
          <w:sz w:val="56"/>
          <w:szCs w:val="56"/>
          <w:u w:val="single"/>
        </w:rPr>
      </w:pPr>
    </w:p>
    <w:p w14:paraId="0DAE2400" w14:textId="77777777" w:rsidR="0015003B" w:rsidRPr="0002440B" w:rsidRDefault="0015003B" w:rsidP="0015003B">
      <w:pPr>
        <w:rPr>
          <w:rFonts w:ascii="Times New Roman" w:hAnsi="Times New Roman"/>
          <w:sz w:val="40"/>
          <w:szCs w:val="40"/>
        </w:rPr>
      </w:pPr>
      <w:r w:rsidRPr="0002440B">
        <w:rPr>
          <w:rFonts w:ascii="Times New Roman" w:hAnsi="Times New Roman"/>
          <w:sz w:val="40"/>
          <w:szCs w:val="40"/>
        </w:rPr>
        <w:t>Лист, 08Х18Н10Т</w:t>
      </w:r>
    </w:p>
    <w:p w14:paraId="6CA7D137" w14:textId="77777777" w:rsidR="0015003B" w:rsidRPr="0002440B" w:rsidRDefault="0015003B" w:rsidP="0015003B">
      <w:pPr>
        <w:rPr>
          <w:rFonts w:ascii="Times New Roman" w:hAnsi="Times New Roman"/>
          <w:sz w:val="40"/>
          <w:szCs w:val="40"/>
        </w:rPr>
      </w:pPr>
      <w:r w:rsidRPr="0002440B">
        <w:rPr>
          <w:rFonts w:ascii="Times New Roman" w:hAnsi="Times New Roman"/>
          <w:sz w:val="40"/>
          <w:szCs w:val="40"/>
          <w:lang w:val="en-US"/>
        </w:rPr>
        <w:t>L</w:t>
      </w:r>
      <w:r w:rsidRPr="0002440B">
        <w:rPr>
          <w:rFonts w:ascii="Times New Roman" w:hAnsi="Times New Roman"/>
          <w:sz w:val="40"/>
          <w:szCs w:val="40"/>
        </w:rPr>
        <w:t>=300мм</w:t>
      </w:r>
    </w:p>
    <w:p w14:paraId="7D12142D" w14:textId="77777777" w:rsidR="0015003B" w:rsidRPr="0002440B" w:rsidRDefault="0015003B" w:rsidP="0015003B">
      <w:pPr>
        <w:rPr>
          <w:rFonts w:ascii="Times New Roman" w:hAnsi="Times New Roman"/>
          <w:sz w:val="40"/>
          <w:szCs w:val="40"/>
        </w:rPr>
      </w:pPr>
      <w:r w:rsidRPr="0002440B">
        <w:rPr>
          <w:rFonts w:ascii="Times New Roman" w:hAnsi="Times New Roman"/>
          <w:sz w:val="40"/>
          <w:szCs w:val="40"/>
          <w:lang w:val="en-US"/>
        </w:rPr>
        <w:t>B</w:t>
      </w:r>
      <w:r w:rsidRPr="0002440B">
        <w:rPr>
          <w:rFonts w:ascii="Times New Roman" w:hAnsi="Times New Roman"/>
          <w:sz w:val="40"/>
          <w:szCs w:val="40"/>
        </w:rPr>
        <w:t>=150мм</w:t>
      </w:r>
    </w:p>
    <w:p w14:paraId="399D0373" w14:textId="77777777" w:rsidR="0015003B" w:rsidRPr="0002440B" w:rsidRDefault="0015003B" w:rsidP="0015003B">
      <w:pPr>
        <w:rPr>
          <w:rFonts w:ascii="Times New Roman" w:hAnsi="Times New Roman"/>
          <w:sz w:val="40"/>
          <w:szCs w:val="40"/>
        </w:rPr>
      </w:pPr>
      <w:r w:rsidRPr="0002440B">
        <w:rPr>
          <w:rFonts w:ascii="Times New Roman" w:hAnsi="Times New Roman"/>
          <w:sz w:val="40"/>
          <w:szCs w:val="40"/>
          <w:lang w:val="en-US"/>
        </w:rPr>
        <w:t>S</w:t>
      </w:r>
      <w:r w:rsidRPr="0002440B">
        <w:rPr>
          <w:rFonts w:ascii="Times New Roman" w:hAnsi="Times New Roman"/>
          <w:sz w:val="40"/>
          <w:szCs w:val="40"/>
        </w:rPr>
        <w:t>=6мм</w:t>
      </w:r>
    </w:p>
    <w:p w14:paraId="579A2B6B" w14:textId="77777777" w:rsidR="0015003B" w:rsidRPr="0002440B" w:rsidRDefault="0015003B" w:rsidP="0015003B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0807D24" w14:textId="77777777" w:rsidR="0015003B" w:rsidRPr="0002440B" w:rsidRDefault="0015003B" w:rsidP="001500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>Теоретические знания</w:t>
      </w:r>
    </w:p>
    <w:p w14:paraId="6C4D9CAD" w14:textId="77777777" w:rsidR="0015003B" w:rsidRPr="0002440B" w:rsidRDefault="0015003B" w:rsidP="0015003B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>Общие знания;</w:t>
      </w:r>
    </w:p>
    <w:p w14:paraId="78808770" w14:textId="77777777" w:rsidR="0015003B" w:rsidRPr="0002440B" w:rsidRDefault="0015003B" w:rsidP="0015003B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>Знания технологии выполнения работ;</w:t>
      </w:r>
    </w:p>
    <w:p w14:paraId="75D8D7C8" w14:textId="77777777" w:rsidR="0015003B" w:rsidRPr="0002440B" w:rsidRDefault="0015003B" w:rsidP="0015003B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2440B">
        <w:rPr>
          <w:rFonts w:ascii="Times New Roman" w:hAnsi="Times New Roman"/>
          <w:sz w:val="28"/>
          <w:szCs w:val="28"/>
        </w:rPr>
        <w:t>Техника безопасности и организация рабочего места.</w:t>
      </w:r>
    </w:p>
    <w:p w14:paraId="1ADB1CDA" w14:textId="77777777" w:rsidR="0015003B" w:rsidRPr="0002440B" w:rsidRDefault="0015003B" w:rsidP="0015003B">
      <w:pPr>
        <w:pStyle w:val="a3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14:paraId="62EEA126" w14:textId="77777777" w:rsidR="0015003B" w:rsidRPr="0002440B" w:rsidRDefault="0015003B" w:rsidP="0015003B">
      <w:pPr>
        <w:spacing w:line="240" w:lineRule="auto"/>
        <w:ind w:left="792"/>
        <w:rPr>
          <w:rFonts w:ascii="Times New Roman" w:hAnsi="Times New Roman"/>
          <w:b/>
          <w:sz w:val="28"/>
          <w:szCs w:val="28"/>
        </w:rPr>
      </w:pPr>
    </w:p>
    <w:p w14:paraId="77A9135B" w14:textId="77777777" w:rsidR="0015003B" w:rsidRPr="0002440B" w:rsidRDefault="0015003B" w:rsidP="001500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C58811F" w14:textId="77777777" w:rsidR="0015003B" w:rsidRPr="0002440B" w:rsidRDefault="0015003B" w:rsidP="0015003B">
      <w:pPr>
        <w:spacing w:line="240" w:lineRule="auto"/>
        <w:ind w:left="792"/>
        <w:rPr>
          <w:rFonts w:ascii="Times New Roman" w:hAnsi="Times New Roman"/>
          <w:b/>
          <w:sz w:val="28"/>
          <w:szCs w:val="28"/>
        </w:rPr>
      </w:pPr>
      <w:r w:rsidRPr="0002440B">
        <w:rPr>
          <w:rFonts w:ascii="Times New Roman" w:hAnsi="Times New Roman"/>
          <w:b/>
          <w:sz w:val="28"/>
          <w:szCs w:val="28"/>
        </w:rPr>
        <w:t>5.    Требования к конкурсантам по номинации «Лучший    сварщик»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10"/>
        <w:gridCol w:w="6437"/>
      </w:tblGrid>
      <w:tr w:rsidR="0015003B" w:rsidRPr="0002440B" w14:paraId="00C3D1A9" w14:textId="77777777" w:rsidTr="00CA1C0F">
        <w:trPr>
          <w:trHeight w:val="113"/>
        </w:trPr>
        <w:tc>
          <w:tcPr>
            <w:tcW w:w="851" w:type="dxa"/>
            <w:vAlign w:val="center"/>
          </w:tcPr>
          <w:p w14:paraId="5A5E4DDD" w14:textId="77777777" w:rsidR="0015003B" w:rsidRPr="0002440B" w:rsidRDefault="0015003B" w:rsidP="00CA1C0F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10" w:type="dxa"/>
            <w:vAlign w:val="center"/>
          </w:tcPr>
          <w:p w14:paraId="6EDDFBB0" w14:textId="77777777" w:rsidR="0015003B" w:rsidRPr="0002440B" w:rsidRDefault="0015003B" w:rsidP="00CA1C0F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  <w:b/>
                <w:bCs/>
              </w:rPr>
              <w:t>Наименование раздела</w:t>
            </w:r>
          </w:p>
        </w:tc>
        <w:tc>
          <w:tcPr>
            <w:tcW w:w="6437" w:type="dxa"/>
            <w:vAlign w:val="center"/>
          </w:tcPr>
          <w:p w14:paraId="550D7810" w14:textId="77777777" w:rsidR="0015003B" w:rsidRPr="0002440B" w:rsidRDefault="0015003B" w:rsidP="00CA1C0F">
            <w:pPr>
              <w:spacing w:line="200" w:lineRule="atLeast"/>
              <w:jc w:val="center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  <w:b/>
                <w:bCs/>
              </w:rPr>
              <w:t>Содержание раздела</w:t>
            </w:r>
          </w:p>
        </w:tc>
      </w:tr>
      <w:tr w:rsidR="0015003B" w:rsidRPr="0002440B" w14:paraId="04387327" w14:textId="77777777" w:rsidTr="00CA1C0F">
        <w:trPr>
          <w:trHeight w:val="113"/>
        </w:trPr>
        <w:tc>
          <w:tcPr>
            <w:tcW w:w="851" w:type="dxa"/>
          </w:tcPr>
          <w:p w14:paraId="734EFDAF" w14:textId="77777777" w:rsidR="0015003B" w:rsidRPr="0002440B" w:rsidRDefault="0015003B" w:rsidP="0015003B">
            <w:pPr>
              <w:pStyle w:val="a3"/>
              <w:numPr>
                <w:ilvl w:val="0"/>
                <w:numId w:val="7"/>
              </w:numPr>
              <w:spacing w:line="200" w:lineRule="atLeast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386712BE" w14:textId="77777777" w:rsidR="0015003B" w:rsidRPr="0002440B" w:rsidRDefault="0015003B" w:rsidP="00CA1C0F">
            <w:pPr>
              <w:spacing w:line="200" w:lineRule="atLeast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Наименование номинации </w:t>
            </w:r>
          </w:p>
        </w:tc>
        <w:tc>
          <w:tcPr>
            <w:tcW w:w="6437" w:type="dxa"/>
          </w:tcPr>
          <w:p w14:paraId="6546E541" w14:textId="77777777" w:rsidR="0015003B" w:rsidRPr="0002440B" w:rsidRDefault="0015003B" w:rsidP="00CA1C0F">
            <w:pPr>
              <w:spacing w:line="200" w:lineRule="atLeast"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Лучший электросварщик ручной сварки (покрытым электродом)</w:t>
            </w:r>
          </w:p>
          <w:p w14:paraId="6BD5CD78" w14:textId="77777777" w:rsidR="0015003B" w:rsidRPr="0002440B" w:rsidRDefault="0015003B" w:rsidP="00CA1C0F">
            <w:pPr>
              <w:spacing w:line="200" w:lineRule="atLeast"/>
              <w:jc w:val="both"/>
              <w:rPr>
                <w:rFonts w:ascii="Times New Roman" w:hAnsi="Times New Roman"/>
              </w:rPr>
            </w:pPr>
          </w:p>
        </w:tc>
      </w:tr>
      <w:tr w:rsidR="0015003B" w:rsidRPr="0002440B" w14:paraId="37E7DD2A" w14:textId="77777777" w:rsidTr="00CA1C0F">
        <w:trPr>
          <w:trHeight w:val="113"/>
        </w:trPr>
        <w:tc>
          <w:tcPr>
            <w:tcW w:w="851" w:type="dxa"/>
          </w:tcPr>
          <w:p w14:paraId="04A64AB5" w14:textId="77777777" w:rsidR="0015003B" w:rsidRPr="0002440B" w:rsidRDefault="0015003B" w:rsidP="0015003B">
            <w:pPr>
              <w:pStyle w:val="a3"/>
              <w:numPr>
                <w:ilvl w:val="0"/>
                <w:numId w:val="7"/>
              </w:numPr>
              <w:spacing w:line="200" w:lineRule="atLeast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7A8CA352" w14:textId="77777777" w:rsidR="0015003B" w:rsidRPr="0002440B" w:rsidRDefault="0015003B" w:rsidP="00CA1C0F">
            <w:pPr>
              <w:spacing w:line="200" w:lineRule="atLeast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Категория участников </w:t>
            </w:r>
          </w:p>
        </w:tc>
        <w:tc>
          <w:tcPr>
            <w:tcW w:w="6437" w:type="dxa"/>
          </w:tcPr>
          <w:p w14:paraId="00626905" w14:textId="77777777" w:rsidR="0015003B" w:rsidRPr="0002440B" w:rsidRDefault="0015003B" w:rsidP="00CA1C0F">
            <w:pPr>
              <w:spacing w:line="200" w:lineRule="atLeast"/>
              <w:rPr>
                <w:rFonts w:ascii="Times New Roman" w:hAnsi="Times New Roman"/>
                <w:b/>
              </w:rPr>
            </w:pPr>
            <w:r w:rsidRPr="0002440B">
              <w:rPr>
                <w:rFonts w:ascii="Times New Roman" w:hAnsi="Times New Roman"/>
                <w:b/>
              </w:rPr>
              <w:t>электросварщик ручной сварки</w:t>
            </w:r>
            <w:r w:rsidRPr="0002440B">
              <w:rPr>
                <w:rFonts w:ascii="Times New Roman" w:hAnsi="Times New Roman"/>
              </w:rPr>
              <w:t xml:space="preserve"> </w:t>
            </w:r>
            <w:proofErr w:type="gramStart"/>
            <w:r w:rsidRPr="0002440B">
              <w:rPr>
                <w:rFonts w:ascii="Times New Roman" w:hAnsi="Times New Roman"/>
                <w:b/>
              </w:rPr>
              <w:t>4-6</w:t>
            </w:r>
            <w:proofErr w:type="gramEnd"/>
            <w:r w:rsidRPr="0002440B">
              <w:rPr>
                <w:rFonts w:ascii="Times New Roman" w:hAnsi="Times New Roman"/>
                <w:b/>
              </w:rPr>
              <w:t xml:space="preserve"> разряда</w:t>
            </w:r>
          </w:p>
          <w:p w14:paraId="5A638B67" w14:textId="77777777" w:rsidR="0015003B" w:rsidRPr="0002440B" w:rsidRDefault="0015003B" w:rsidP="00CA1C0F">
            <w:pPr>
              <w:spacing w:line="200" w:lineRule="atLeast"/>
              <w:rPr>
                <w:rFonts w:ascii="Times New Roman" w:hAnsi="Times New Roman"/>
              </w:rPr>
            </w:pPr>
          </w:p>
        </w:tc>
      </w:tr>
      <w:tr w:rsidR="0015003B" w:rsidRPr="0002440B" w14:paraId="14F14401" w14:textId="77777777" w:rsidTr="00CA1C0F">
        <w:trPr>
          <w:trHeight w:val="113"/>
        </w:trPr>
        <w:tc>
          <w:tcPr>
            <w:tcW w:w="851" w:type="dxa"/>
          </w:tcPr>
          <w:p w14:paraId="551C67F4" w14:textId="77777777" w:rsidR="0015003B" w:rsidRPr="0002440B" w:rsidRDefault="0015003B" w:rsidP="0015003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line="200" w:lineRule="atLeast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3DCCD15C" w14:textId="77777777" w:rsidR="0015003B" w:rsidRPr="0002440B" w:rsidRDefault="0015003B" w:rsidP="00CA1C0F">
            <w:pPr>
              <w:spacing w:line="200" w:lineRule="atLeast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Требования к конкурсантам </w:t>
            </w:r>
          </w:p>
        </w:tc>
        <w:tc>
          <w:tcPr>
            <w:tcW w:w="6437" w:type="dxa"/>
          </w:tcPr>
          <w:p w14:paraId="75888877" w14:textId="77777777" w:rsidR="0015003B" w:rsidRPr="0002440B" w:rsidRDefault="0015003B" w:rsidP="00CA1C0F">
            <w:pPr>
              <w:spacing w:line="200" w:lineRule="atLeast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- квалификационное удостоверение электросварщик ручной сварки (электрогазосварщик) </w:t>
            </w:r>
            <w:proofErr w:type="gramStart"/>
            <w:r w:rsidRPr="0002440B">
              <w:rPr>
                <w:rFonts w:ascii="Times New Roman" w:hAnsi="Times New Roman"/>
              </w:rPr>
              <w:t>4 – 6</w:t>
            </w:r>
            <w:proofErr w:type="gramEnd"/>
            <w:r w:rsidRPr="0002440B">
              <w:rPr>
                <w:rFonts w:ascii="Times New Roman" w:hAnsi="Times New Roman"/>
              </w:rPr>
              <w:t xml:space="preserve"> разряда;</w:t>
            </w:r>
          </w:p>
          <w:p w14:paraId="11E83977" w14:textId="77777777" w:rsidR="0015003B" w:rsidRPr="0002440B" w:rsidRDefault="0015003B" w:rsidP="00CA1C0F">
            <w:pPr>
              <w:spacing w:line="200" w:lineRule="atLeast"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- удостоверение о наличии группы допуска по электробезопасности (не ниже 2-ой)</w:t>
            </w:r>
          </w:p>
        </w:tc>
      </w:tr>
      <w:tr w:rsidR="0015003B" w:rsidRPr="0002440B" w14:paraId="2C3ACC7D" w14:textId="77777777" w:rsidTr="00CA1C0F">
        <w:trPr>
          <w:trHeight w:val="113"/>
        </w:trPr>
        <w:tc>
          <w:tcPr>
            <w:tcW w:w="851" w:type="dxa"/>
          </w:tcPr>
          <w:p w14:paraId="06CA8F91" w14:textId="77777777" w:rsidR="0015003B" w:rsidRPr="0002440B" w:rsidRDefault="0015003B" w:rsidP="0015003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line="200" w:lineRule="atLeast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23F25FCE" w14:textId="77777777" w:rsidR="0015003B" w:rsidRPr="0002440B" w:rsidRDefault="0015003B" w:rsidP="00CA1C0F">
            <w:pPr>
              <w:spacing w:line="200" w:lineRule="atLeast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Требования к знаниям </w:t>
            </w:r>
          </w:p>
        </w:tc>
        <w:tc>
          <w:tcPr>
            <w:tcW w:w="6437" w:type="dxa"/>
          </w:tcPr>
          <w:p w14:paraId="2452292B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  <w:b/>
              </w:rPr>
              <w:t xml:space="preserve">- </w:t>
            </w:r>
            <w:r w:rsidRPr="0002440B">
              <w:rPr>
                <w:rFonts w:ascii="Times New Roman" w:hAnsi="Times New Roman"/>
              </w:rPr>
              <w:t>устройство и принцип действия электросварочных машин и аппаратов для дуговой сварки в условиях применения переменного и постоянного тока;</w:t>
            </w:r>
          </w:p>
          <w:p w14:paraId="7F022D76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- правила обслуживания электросварочных аппаратов;</w:t>
            </w:r>
          </w:p>
          <w:p w14:paraId="1196F5B7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- способы и основные приёмы прихватки; </w:t>
            </w:r>
          </w:p>
          <w:p w14:paraId="675D2C0B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- виды сварных соединений и швов; </w:t>
            </w:r>
          </w:p>
          <w:p w14:paraId="7C6F9588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- правила подготовки кромок изделий для сварки; </w:t>
            </w:r>
          </w:p>
          <w:p w14:paraId="5FC8860E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- типы разделок и обозначение сварных швов на чертежах; </w:t>
            </w:r>
          </w:p>
          <w:p w14:paraId="2ACBA679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- основные свойства применяемых электродов и свариваемого металла и сплавов;</w:t>
            </w:r>
          </w:p>
          <w:p w14:paraId="61BE2C33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- марки и типы электродов, назначение;</w:t>
            </w:r>
          </w:p>
          <w:p w14:paraId="57B27BDD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- принципы подбора режима сварки по приборам;</w:t>
            </w:r>
          </w:p>
          <w:p w14:paraId="7546B73B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- назначение и условия применения контрольно-измерительных приборов; </w:t>
            </w:r>
          </w:p>
          <w:p w14:paraId="34F04C7E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- основные виды контроля сварных швов;</w:t>
            </w:r>
          </w:p>
          <w:p w14:paraId="01B35392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- причины возникновения дефектов при сварке и способы их предупреждения; </w:t>
            </w:r>
          </w:p>
          <w:p w14:paraId="5799BAB1" w14:textId="77777777" w:rsidR="0015003B" w:rsidRPr="0002440B" w:rsidRDefault="0015003B" w:rsidP="00CA1C0F">
            <w:pPr>
              <w:spacing w:line="200" w:lineRule="atLeast"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- требования, предъявляемые к сварочному шву и поверхностям после кислородной резки (строгания); </w:t>
            </w:r>
          </w:p>
          <w:p w14:paraId="3F9BEA0D" w14:textId="77777777" w:rsidR="0015003B" w:rsidRPr="0002440B" w:rsidRDefault="0015003B" w:rsidP="00CA1C0F">
            <w:pPr>
              <w:spacing w:line="200" w:lineRule="atLeast"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- причины возникновения внутренних напряжений и деформаций в свариваемых изделиях и меры их предупреждения;</w:t>
            </w:r>
          </w:p>
          <w:p w14:paraId="5B6EC5B8" w14:textId="77777777" w:rsidR="0015003B" w:rsidRPr="0002440B" w:rsidRDefault="0015003B" w:rsidP="00CA1C0F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- механические свойства свариваемых металлов;</w:t>
            </w:r>
          </w:p>
          <w:p w14:paraId="43A40B3F" w14:textId="77777777" w:rsidR="0015003B" w:rsidRPr="0002440B" w:rsidRDefault="0015003B" w:rsidP="00CA1C0F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- правила чтения чертежей сложных сварных пространственных металлоконструкций;</w:t>
            </w:r>
            <w:r w:rsidRPr="0002440B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7503CD8" w14:textId="77777777" w:rsidR="0015003B" w:rsidRPr="0002440B" w:rsidRDefault="0015003B" w:rsidP="00CA1C0F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 xml:space="preserve">- правила соблюдения требований охраны труда, </w:t>
            </w:r>
            <w:proofErr w:type="gramStart"/>
            <w:r w:rsidRPr="0002440B">
              <w:rPr>
                <w:rFonts w:ascii="Times New Roman" w:hAnsi="Times New Roman"/>
              </w:rPr>
              <w:t>электро-безопасности</w:t>
            </w:r>
            <w:proofErr w:type="gramEnd"/>
            <w:r w:rsidRPr="0002440B">
              <w:rPr>
                <w:rFonts w:ascii="Times New Roman" w:hAnsi="Times New Roman"/>
              </w:rPr>
              <w:t xml:space="preserve"> и пожарной безопасности при выполнении электросварочных работ</w:t>
            </w:r>
          </w:p>
        </w:tc>
      </w:tr>
      <w:tr w:rsidR="0015003B" w:rsidRPr="0002440B" w14:paraId="4A8BDA5E" w14:textId="77777777" w:rsidTr="00CA1C0F">
        <w:trPr>
          <w:trHeight w:val="113"/>
        </w:trPr>
        <w:tc>
          <w:tcPr>
            <w:tcW w:w="851" w:type="dxa"/>
          </w:tcPr>
          <w:p w14:paraId="66C39CB7" w14:textId="77777777" w:rsidR="0015003B" w:rsidRPr="0002440B" w:rsidRDefault="0015003B" w:rsidP="0015003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line="200" w:lineRule="atLeast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14:paraId="7960195B" w14:textId="77777777" w:rsidR="0015003B" w:rsidRPr="0002440B" w:rsidRDefault="0015003B" w:rsidP="00CA1C0F">
            <w:pPr>
              <w:spacing w:line="200" w:lineRule="atLeast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Требования к умениям</w:t>
            </w:r>
          </w:p>
        </w:tc>
        <w:tc>
          <w:tcPr>
            <w:tcW w:w="6437" w:type="dxa"/>
          </w:tcPr>
          <w:p w14:paraId="76B9A214" w14:textId="77777777" w:rsidR="0015003B" w:rsidRPr="0002440B" w:rsidRDefault="0015003B" w:rsidP="00CA1C0F">
            <w:pPr>
              <w:spacing w:line="200" w:lineRule="atLeast"/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02440B">
              <w:rPr>
                <w:rFonts w:ascii="Times New Roman" w:hAnsi="Times New Roman"/>
              </w:rPr>
              <w:t>ручная дуговая сварка</w:t>
            </w:r>
            <w:r w:rsidRPr="0002440B">
              <w:rPr>
                <w:rFonts w:ascii="Times New Roman" w:hAnsi="Times New Roman"/>
                <w:b/>
              </w:rPr>
              <w:t xml:space="preserve"> </w:t>
            </w:r>
            <w:r w:rsidRPr="0002440B">
              <w:rPr>
                <w:rFonts w:ascii="Times New Roman" w:hAnsi="Times New Roman"/>
              </w:rPr>
              <w:t xml:space="preserve">покрытым электродом углеродистых сталей во всех пространственных положениях </w:t>
            </w:r>
          </w:p>
        </w:tc>
      </w:tr>
    </w:tbl>
    <w:p w14:paraId="724520C9" w14:textId="77777777" w:rsidR="0015003B" w:rsidRPr="0002440B" w:rsidRDefault="0015003B" w:rsidP="0015003B">
      <w:pPr>
        <w:widowControl w:val="0"/>
        <w:tabs>
          <w:tab w:val="left" w:pos="3664"/>
        </w:tabs>
        <w:suppressAutoHyphens/>
        <w:spacing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02440B">
        <w:rPr>
          <w:rFonts w:ascii="Times New Roman" w:hAnsi="Times New Roman"/>
          <w:sz w:val="56"/>
          <w:szCs w:val="56"/>
        </w:rPr>
        <w:t xml:space="preserve">                        </w:t>
      </w:r>
      <w:r w:rsidRPr="0002440B">
        <w:rPr>
          <w:rFonts w:ascii="Times New Roman" w:hAnsi="Times New Roman"/>
          <w:b/>
          <w:sz w:val="28"/>
          <w:szCs w:val="28"/>
          <w:lang w:eastAsia="hi-IN" w:bidi="hi-IN"/>
        </w:rPr>
        <w:t>Тестовые вопросы</w:t>
      </w:r>
    </w:p>
    <w:p w14:paraId="6107BAA6" w14:textId="77777777" w:rsidR="0015003B" w:rsidRPr="0002440B" w:rsidRDefault="0015003B" w:rsidP="0015003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090676C" w14:textId="77777777" w:rsidR="0015003B" w:rsidRPr="0002440B" w:rsidRDefault="0015003B" w:rsidP="0015003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2440B">
        <w:rPr>
          <w:rFonts w:ascii="Times New Roman" w:hAnsi="Times New Roman"/>
          <w:b/>
          <w:i/>
          <w:sz w:val="28"/>
          <w:szCs w:val="28"/>
        </w:rPr>
        <w:t>Вариант 1</w:t>
      </w:r>
    </w:p>
    <w:p w14:paraId="3EDC4A0A" w14:textId="77777777" w:rsidR="0015003B" w:rsidRPr="0002440B" w:rsidRDefault="0015003B" w:rsidP="0015003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2440B">
        <w:rPr>
          <w:rFonts w:ascii="Times New Roman" w:hAnsi="Times New Roman"/>
          <w:b/>
          <w:i/>
          <w:sz w:val="28"/>
          <w:szCs w:val="28"/>
        </w:rPr>
        <w:t xml:space="preserve">В предложенных заданиях </w:t>
      </w:r>
      <w:proofErr w:type="gramStart"/>
      <w:r w:rsidRPr="0002440B">
        <w:rPr>
          <w:rFonts w:ascii="Times New Roman" w:hAnsi="Times New Roman"/>
          <w:b/>
          <w:i/>
          <w:sz w:val="28"/>
          <w:szCs w:val="28"/>
        </w:rPr>
        <w:t>выберете  один</w:t>
      </w:r>
      <w:proofErr w:type="gramEnd"/>
      <w:r w:rsidRPr="0002440B">
        <w:rPr>
          <w:rFonts w:ascii="Times New Roman" w:hAnsi="Times New Roman"/>
          <w:b/>
          <w:i/>
          <w:sz w:val="28"/>
          <w:szCs w:val="28"/>
        </w:rPr>
        <w:t xml:space="preserve"> правильный ответ. Правильный ответ внесите в бланк ответов, </w:t>
      </w:r>
      <w:proofErr w:type="gramStart"/>
      <w:r w:rsidRPr="0002440B">
        <w:rPr>
          <w:rFonts w:ascii="Times New Roman" w:hAnsi="Times New Roman"/>
          <w:b/>
          <w:i/>
          <w:sz w:val="28"/>
          <w:szCs w:val="28"/>
        </w:rPr>
        <w:t>например(</w:t>
      </w:r>
      <w:proofErr w:type="gramEnd"/>
      <w:r w:rsidRPr="0002440B">
        <w:rPr>
          <w:rFonts w:ascii="Times New Roman" w:hAnsi="Times New Roman"/>
          <w:b/>
          <w:i/>
          <w:sz w:val="28"/>
          <w:szCs w:val="28"/>
        </w:rPr>
        <w:t xml:space="preserve">1- а; 2-б, в, и т.д.) </w:t>
      </w:r>
    </w:p>
    <w:p w14:paraId="24113721" w14:textId="77777777" w:rsidR="0015003B" w:rsidRPr="0002440B" w:rsidRDefault="0015003B" w:rsidP="0015003B">
      <w:pPr>
        <w:pStyle w:val="Style4"/>
        <w:widowControl/>
        <w:spacing w:line="240" w:lineRule="exact"/>
        <w:ind w:right="5990"/>
      </w:pPr>
    </w:p>
    <w:p w14:paraId="437CB598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1. При ручной сварке повышение напряжения дуги приводит: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к снижению сварочного тока</w:t>
      </w:r>
      <w:r w:rsidRPr="0002440B">
        <w:rPr>
          <w:rFonts w:ascii="Times New Roman" w:hAnsi="Times New Roman"/>
        </w:rPr>
        <w:br/>
        <w:t>б) к повышению сварочного тока</w:t>
      </w:r>
      <w:r w:rsidRPr="0002440B">
        <w:rPr>
          <w:rFonts w:ascii="Times New Roman" w:hAnsi="Times New Roman"/>
        </w:rPr>
        <w:br/>
        <w:t>в) ток не изменяется</w:t>
      </w:r>
    </w:p>
    <w:p w14:paraId="224F626F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2. Как называется дефект, представляющий собой продолговатые углубления (канавки), образовавшиеся в основном металле вдоль края шва?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не провары</w:t>
      </w:r>
      <w:r w:rsidRPr="0002440B">
        <w:rPr>
          <w:rFonts w:ascii="Times New Roman" w:hAnsi="Times New Roman"/>
        </w:rPr>
        <w:br/>
        <w:t>б) прожоги</w:t>
      </w:r>
      <w:r w:rsidRPr="0002440B">
        <w:rPr>
          <w:rFonts w:ascii="Times New Roman" w:hAnsi="Times New Roman"/>
        </w:rPr>
        <w:br/>
        <w:t>в) подрезы</w:t>
      </w:r>
    </w:p>
    <w:p w14:paraId="5A800A79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3. При сварке в нижнем положении угол наклона электрода от вертикальной оси составляет: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15-20гр.</w:t>
      </w:r>
      <w:r w:rsidRPr="0002440B">
        <w:rPr>
          <w:rFonts w:ascii="Times New Roman" w:hAnsi="Times New Roman"/>
        </w:rPr>
        <w:br/>
        <w:t>б) 30-45гр.</w:t>
      </w:r>
      <w:r w:rsidRPr="0002440B">
        <w:rPr>
          <w:rFonts w:ascii="Times New Roman" w:hAnsi="Times New Roman"/>
        </w:rPr>
        <w:br/>
        <w:t>в) 60гр.</w:t>
      </w:r>
    </w:p>
    <w:p w14:paraId="7D1EAF1A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4. Какие металлургические процессы протекают в сварочной ванне при сварке покрытыми электродами?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окисление</w:t>
      </w:r>
      <w:r w:rsidRPr="0002440B">
        <w:rPr>
          <w:rFonts w:ascii="Times New Roman" w:hAnsi="Times New Roman"/>
        </w:rPr>
        <w:br/>
        <w:t>б) раскисление</w:t>
      </w:r>
      <w:r w:rsidRPr="0002440B">
        <w:rPr>
          <w:rFonts w:ascii="Times New Roman" w:hAnsi="Times New Roman"/>
        </w:rPr>
        <w:br/>
        <w:t>в) легирование</w:t>
      </w:r>
      <w:r w:rsidRPr="0002440B">
        <w:rPr>
          <w:rFonts w:ascii="Times New Roman" w:hAnsi="Times New Roman"/>
        </w:rPr>
        <w:br/>
        <w:t>г) все варианты ответов</w:t>
      </w:r>
    </w:p>
    <w:p w14:paraId="1D306EE9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5. Стабильность горения дуги зависит от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напряжения сети</w:t>
      </w:r>
      <w:r w:rsidRPr="0002440B">
        <w:rPr>
          <w:rFonts w:ascii="Times New Roman" w:hAnsi="Times New Roman"/>
        </w:rPr>
        <w:br/>
        <w:t>б) силы сварочного тока</w:t>
      </w:r>
      <w:r w:rsidRPr="0002440B">
        <w:rPr>
          <w:rFonts w:ascii="Times New Roman" w:hAnsi="Times New Roman"/>
        </w:rPr>
        <w:br/>
        <w:t>в) наличия ионизации в столбе дуги</w:t>
      </w:r>
    </w:p>
    <w:p w14:paraId="661B9ADD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6. Зона термического влияния – это: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участок основного металла, подвергшийся расплавлению</w:t>
      </w:r>
      <w:r w:rsidRPr="0002440B">
        <w:rPr>
          <w:rFonts w:ascii="Times New Roman" w:hAnsi="Times New Roman"/>
        </w:rPr>
        <w:br/>
        <w:t>б) участок основного металла, не подвергшийся расплавлению, структура которого изменяется</w:t>
      </w:r>
      <w:r w:rsidRPr="0002440B">
        <w:rPr>
          <w:rFonts w:ascii="Times New Roman" w:hAnsi="Times New Roman"/>
        </w:rPr>
        <w:br/>
        <w:t xml:space="preserve">в) участок основного металла, не подвергшийся расплавлению, структура которого не </w:t>
      </w:r>
      <w:r w:rsidRPr="0002440B">
        <w:rPr>
          <w:rFonts w:ascii="Times New Roman" w:hAnsi="Times New Roman"/>
        </w:rPr>
        <w:lastRenderedPageBreak/>
        <w:t>меняется</w:t>
      </w:r>
    </w:p>
    <w:p w14:paraId="4C10EF4B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7. Электроды с тонким покрытием обозначаются буквой</w:t>
      </w:r>
      <w:r w:rsidRPr="0002440B">
        <w:rPr>
          <w:rFonts w:ascii="Times New Roman" w:hAnsi="Times New Roman"/>
        </w:rPr>
        <w:br/>
        <w:t>а</w:t>
      </w:r>
      <w:proofErr w:type="gramStart"/>
      <w:r w:rsidRPr="0002440B">
        <w:rPr>
          <w:rFonts w:ascii="Times New Roman" w:hAnsi="Times New Roman"/>
        </w:rPr>
        <w:t>)</w:t>
      </w:r>
      <w:proofErr w:type="gramEnd"/>
      <w:r w:rsidRPr="0002440B">
        <w:rPr>
          <w:rFonts w:ascii="Times New Roman" w:hAnsi="Times New Roman"/>
        </w:rPr>
        <w:t xml:space="preserve"> С</w:t>
      </w:r>
      <w:r w:rsidRPr="0002440B">
        <w:rPr>
          <w:rFonts w:ascii="Times New Roman" w:hAnsi="Times New Roman"/>
        </w:rPr>
        <w:br/>
        <w:t>б) Д</w:t>
      </w:r>
      <w:r w:rsidRPr="0002440B">
        <w:rPr>
          <w:rFonts w:ascii="Times New Roman" w:hAnsi="Times New Roman"/>
        </w:rPr>
        <w:br/>
        <w:t>в) М</w:t>
      </w:r>
    </w:p>
    <w:p w14:paraId="40B8F660" w14:textId="77777777" w:rsidR="0015003B" w:rsidRPr="0002440B" w:rsidRDefault="0015003B" w:rsidP="0015003B">
      <w:pPr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t>8. Горячие трещины в металле шва возникают из-за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повышенного содержания фтора</w:t>
      </w:r>
      <w:r w:rsidRPr="0002440B">
        <w:rPr>
          <w:rFonts w:ascii="Times New Roman" w:hAnsi="Times New Roman"/>
        </w:rPr>
        <w:br/>
        <w:t>б) повышенного содержания водорода</w:t>
      </w:r>
      <w:r w:rsidRPr="0002440B">
        <w:rPr>
          <w:rFonts w:ascii="Times New Roman" w:hAnsi="Times New Roman"/>
        </w:rPr>
        <w:br/>
        <w:t>в) повышенного содержания серы</w:t>
      </w:r>
    </w:p>
    <w:p w14:paraId="12D08A75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655C6C37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9. Водород образует в металле шва при сварке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поры</w:t>
      </w:r>
      <w:r w:rsidRPr="0002440B">
        <w:rPr>
          <w:rFonts w:ascii="Times New Roman" w:hAnsi="Times New Roman"/>
        </w:rPr>
        <w:br/>
        <w:t>б) не провары</w:t>
      </w:r>
      <w:r w:rsidRPr="0002440B">
        <w:rPr>
          <w:rFonts w:ascii="Times New Roman" w:hAnsi="Times New Roman"/>
        </w:rPr>
        <w:br/>
        <w:t>в) кратеры</w:t>
      </w:r>
    </w:p>
    <w:p w14:paraId="25B05F49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10. Покрытые электроды предназначены для</w:t>
      </w:r>
      <w:r w:rsidRPr="0002440B">
        <w:rPr>
          <w:rFonts w:ascii="Times New Roman" w:hAnsi="Times New Roman"/>
          <w:b/>
        </w:rPr>
        <w:br/>
      </w:r>
      <w:proofErr w:type="gramStart"/>
      <w:r w:rsidRPr="0002440B">
        <w:rPr>
          <w:rFonts w:ascii="Times New Roman" w:hAnsi="Times New Roman"/>
        </w:rPr>
        <w:t>а)а</w:t>
      </w:r>
      <w:proofErr w:type="gramEnd"/>
      <w:r w:rsidRPr="0002440B">
        <w:rPr>
          <w:rFonts w:ascii="Times New Roman" w:hAnsi="Times New Roman"/>
        </w:rPr>
        <w:t>) ручной дуговой сварки</w:t>
      </w:r>
      <w:r w:rsidRPr="0002440B">
        <w:rPr>
          <w:rFonts w:ascii="Times New Roman" w:hAnsi="Times New Roman"/>
        </w:rPr>
        <w:br/>
        <w:t>б) сварки в защитных газах</w:t>
      </w:r>
      <w:r w:rsidRPr="0002440B">
        <w:rPr>
          <w:rFonts w:ascii="Times New Roman" w:hAnsi="Times New Roman"/>
        </w:rPr>
        <w:br/>
        <w:t>в) сварки под флюсом</w:t>
      </w:r>
    </w:p>
    <w:p w14:paraId="7A443D2C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11. Основное покрытие электрода обозначается буквой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</w:t>
      </w:r>
      <w:proofErr w:type="gramStart"/>
      <w:r w:rsidRPr="0002440B">
        <w:rPr>
          <w:rFonts w:ascii="Times New Roman" w:hAnsi="Times New Roman"/>
        </w:rPr>
        <w:t>)</w:t>
      </w:r>
      <w:proofErr w:type="gramEnd"/>
      <w:r w:rsidRPr="0002440B">
        <w:rPr>
          <w:rFonts w:ascii="Times New Roman" w:hAnsi="Times New Roman"/>
        </w:rPr>
        <w:t xml:space="preserve"> А</w:t>
      </w:r>
      <w:r w:rsidRPr="0002440B">
        <w:rPr>
          <w:rFonts w:ascii="Times New Roman" w:hAnsi="Times New Roman"/>
        </w:rPr>
        <w:br/>
        <w:t>б) Р</w:t>
      </w:r>
      <w:r w:rsidRPr="0002440B">
        <w:rPr>
          <w:rFonts w:ascii="Times New Roman" w:hAnsi="Times New Roman"/>
        </w:rPr>
        <w:br/>
        <w:t>в) Б</w:t>
      </w:r>
    </w:p>
    <w:p w14:paraId="26EBB008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12. Основной вид переноса металла при ручной дуговой сварке покрытым электродом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мелкокапельный</w:t>
      </w:r>
      <w:r w:rsidRPr="0002440B">
        <w:rPr>
          <w:rFonts w:ascii="Times New Roman" w:hAnsi="Times New Roman"/>
        </w:rPr>
        <w:br/>
        <w:t>б) крупнокапельный</w:t>
      </w:r>
      <w:r w:rsidRPr="0002440B">
        <w:rPr>
          <w:rFonts w:ascii="Times New Roman" w:hAnsi="Times New Roman"/>
        </w:rPr>
        <w:br/>
        <w:t>в) струйный</w:t>
      </w:r>
    </w:p>
    <w:p w14:paraId="3ACCDDE0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13. При ручной дуговой сварке наибольшая температура наблюдается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в катодной зоне</w:t>
      </w:r>
      <w:r w:rsidRPr="0002440B">
        <w:rPr>
          <w:rFonts w:ascii="Times New Roman" w:hAnsi="Times New Roman"/>
        </w:rPr>
        <w:br/>
        <w:t>б) в столбе дуги</w:t>
      </w:r>
      <w:r w:rsidRPr="0002440B">
        <w:rPr>
          <w:rFonts w:ascii="Times New Roman" w:hAnsi="Times New Roman"/>
        </w:rPr>
        <w:br/>
        <w:t>в) в анодной зоне</w:t>
      </w:r>
    </w:p>
    <w:p w14:paraId="6068B257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14. Шов на "проход" выполняется следующим образом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деталь проваривается от одного края до другого без остановок</w:t>
      </w:r>
      <w:r w:rsidRPr="0002440B">
        <w:rPr>
          <w:rFonts w:ascii="Times New Roman" w:hAnsi="Times New Roman"/>
        </w:rPr>
        <w:br/>
        <w:t>б) деталь проваривается от середины к краям</w:t>
      </w:r>
      <w:r w:rsidRPr="0002440B">
        <w:rPr>
          <w:rFonts w:ascii="Times New Roman" w:hAnsi="Times New Roman"/>
        </w:rPr>
        <w:br/>
        <w:t xml:space="preserve">в) деталь проваривается участками (ступенями, длина которых равна длине при полном </w:t>
      </w:r>
      <w:r w:rsidRPr="0002440B">
        <w:rPr>
          <w:rFonts w:ascii="Times New Roman" w:hAnsi="Times New Roman"/>
        </w:rPr>
        <w:lastRenderedPageBreak/>
        <w:t>использовании одного электрода)</w:t>
      </w:r>
    </w:p>
    <w:p w14:paraId="2B8E96E3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15. Правильной подготовкой стыка изделий толщиной более 15 мм является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V–образная разделка кромок</w:t>
      </w:r>
      <w:r w:rsidRPr="0002440B">
        <w:rPr>
          <w:rFonts w:ascii="Times New Roman" w:hAnsi="Times New Roman"/>
        </w:rPr>
        <w:br/>
        <w:t>б) без разделки кромок</w:t>
      </w:r>
      <w:r w:rsidRPr="0002440B">
        <w:rPr>
          <w:rFonts w:ascii="Times New Roman" w:hAnsi="Times New Roman"/>
        </w:rPr>
        <w:br/>
        <w:t>в) Х–образная разделка кромок</w:t>
      </w:r>
    </w:p>
    <w:p w14:paraId="183F4FCB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16. Диаметр электрода равен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диаметру покрытия</w:t>
      </w:r>
      <w:r w:rsidRPr="0002440B">
        <w:rPr>
          <w:rFonts w:ascii="Times New Roman" w:hAnsi="Times New Roman"/>
        </w:rPr>
        <w:br/>
        <w:t>б) радиусу покрытия</w:t>
      </w:r>
      <w:r w:rsidRPr="0002440B">
        <w:rPr>
          <w:rFonts w:ascii="Times New Roman" w:hAnsi="Times New Roman"/>
        </w:rPr>
        <w:br/>
        <w:t>в) диаметру стержня</w:t>
      </w:r>
    </w:p>
    <w:p w14:paraId="4FE4E39B" w14:textId="77777777" w:rsidR="0015003B" w:rsidRPr="0002440B" w:rsidRDefault="0015003B" w:rsidP="0015003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17. Знаменатель полного обозначения электрода марки АНО-4 выглядит так:</w:t>
      </w:r>
      <w:r w:rsidRPr="0002440B">
        <w:rPr>
          <w:rFonts w:ascii="Times New Roman" w:hAnsi="Times New Roman"/>
          <w:u w:val="single"/>
        </w:rPr>
        <w:br/>
      </w:r>
      <w:r w:rsidRPr="0002440B">
        <w:rPr>
          <w:rFonts w:ascii="Times New Roman" w:hAnsi="Times New Roman"/>
          <w:b/>
          <w:u w:val="single"/>
        </w:rPr>
        <w:t>Е43 1-РБ21</w:t>
      </w:r>
      <w:r w:rsidRPr="0002440B">
        <w:rPr>
          <w:rFonts w:ascii="Times New Roman" w:hAnsi="Times New Roman"/>
          <w:b/>
          <w:u w:val="single"/>
        </w:rPr>
        <w:br/>
      </w:r>
      <w:r w:rsidRPr="0002440B">
        <w:rPr>
          <w:rFonts w:ascii="Times New Roman" w:hAnsi="Times New Roman"/>
          <w:b/>
          <w:i/>
          <w:u w:val="single"/>
        </w:rPr>
        <w:t>Что обозначает цифра 2?</w:t>
      </w:r>
      <w:r w:rsidRPr="0002440B">
        <w:rPr>
          <w:rFonts w:ascii="Times New Roman" w:hAnsi="Times New Roman"/>
          <w:b/>
          <w:i/>
        </w:rPr>
        <w:br/>
      </w:r>
      <w:r w:rsidRPr="0002440B">
        <w:rPr>
          <w:rFonts w:ascii="Times New Roman" w:hAnsi="Times New Roman"/>
        </w:rPr>
        <w:t>а) для сварки во всех пространственных положениях, кроме вертикального сверху вниз</w:t>
      </w:r>
      <w:r w:rsidRPr="0002440B">
        <w:rPr>
          <w:rFonts w:ascii="Times New Roman" w:hAnsi="Times New Roman"/>
        </w:rPr>
        <w:br/>
        <w:t>б) для сварки нижнего, горизонтального и вертикального снизу вверх</w:t>
      </w:r>
      <w:r w:rsidRPr="0002440B">
        <w:rPr>
          <w:rFonts w:ascii="Times New Roman" w:hAnsi="Times New Roman"/>
        </w:rPr>
        <w:br/>
        <w:t>в) во всех пространственных положениях</w:t>
      </w:r>
    </w:p>
    <w:p w14:paraId="1AFC8861" w14:textId="77777777" w:rsidR="0015003B" w:rsidRPr="0002440B" w:rsidRDefault="0015003B" w:rsidP="0015003B">
      <w:pPr>
        <w:spacing w:after="12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18. Катет шва наиболее точно можно измерить с помощью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металлической линейки</w:t>
      </w:r>
      <w:r w:rsidRPr="0002440B">
        <w:rPr>
          <w:rFonts w:ascii="Times New Roman" w:hAnsi="Times New Roman"/>
        </w:rPr>
        <w:br/>
        <w:t>б) угольника</w:t>
      </w:r>
      <w:r w:rsidRPr="0002440B">
        <w:rPr>
          <w:rFonts w:ascii="Times New Roman" w:hAnsi="Times New Roman"/>
        </w:rPr>
        <w:br/>
        <w:t>в) штангенциркуля</w:t>
      </w:r>
      <w:r w:rsidRPr="0002440B">
        <w:rPr>
          <w:rFonts w:ascii="Times New Roman" w:hAnsi="Times New Roman"/>
        </w:rPr>
        <w:br/>
        <w:t>г) шаблона</w:t>
      </w:r>
    </w:p>
    <w:p w14:paraId="6508A742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t>19. Знаменатель полного обозначения электрода марки УОНИИ-13/45 пишется так:</w:t>
      </w:r>
      <w:r w:rsidRPr="0002440B">
        <w:rPr>
          <w:rFonts w:ascii="Times New Roman" w:hAnsi="Times New Roman"/>
          <w:b/>
          <w:u w:val="single"/>
        </w:rPr>
        <w:br/>
        <w:t>Е432(5)-Б10</w:t>
      </w:r>
      <w:r w:rsidRPr="0002440B">
        <w:rPr>
          <w:rFonts w:ascii="Times New Roman" w:hAnsi="Times New Roman"/>
          <w:u w:val="single"/>
        </w:rPr>
        <w:br/>
      </w:r>
      <w:r w:rsidRPr="0002440B">
        <w:rPr>
          <w:rFonts w:ascii="Times New Roman" w:hAnsi="Times New Roman"/>
          <w:b/>
          <w:i/>
          <w:u w:val="single"/>
        </w:rPr>
        <w:t>Что обозначает цифра 0?</w:t>
      </w:r>
      <w:r w:rsidRPr="0002440B">
        <w:rPr>
          <w:rFonts w:ascii="Times New Roman" w:hAnsi="Times New Roman"/>
          <w:b/>
          <w:i/>
        </w:rPr>
        <w:br/>
      </w:r>
      <w:r w:rsidRPr="0002440B">
        <w:rPr>
          <w:rFonts w:ascii="Times New Roman" w:hAnsi="Times New Roman"/>
        </w:rPr>
        <w:t>а) для сварки на постоянном токе любой полярности и на переменном токе с напряжением холостого хода источника переменного тока 50В</w:t>
      </w:r>
      <w:r w:rsidRPr="0002440B">
        <w:rPr>
          <w:rFonts w:ascii="Times New Roman" w:hAnsi="Times New Roman"/>
        </w:rPr>
        <w:br/>
        <w:t>б) для сварки на постоянном токе любой полярности</w:t>
      </w:r>
      <w:r w:rsidRPr="0002440B">
        <w:rPr>
          <w:rFonts w:ascii="Times New Roman" w:hAnsi="Times New Roman"/>
        </w:rPr>
        <w:br/>
        <w:t>в) для сварки на постоянном токе обратной полярности</w:t>
      </w:r>
    </w:p>
    <w:p w14:paraId="18058DC2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20. Покрытые электроды перед работой надо: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просушить на батареях отопления</w:t>
      </w:r>
      <w:r w:rsidRPr="0002440B">
        <w:rPr>
          <w:rFonts w:ascii="Times New Roman" w:hAnsi="Times New Roman"/>
        </w:rPr>
        <w:br/>
        <w:t>б) просушить в сушильных шкафах</w:t>
      </w:r>
      <w:r w:rsidRPr="0002440B">
        <w:rPr>
          <w:rFonts w:ascii="Times New Roman" w:hAnsi="Times New Roman"/>
        </w:rPr>
        <w:br/>
        <w:t>в) прокалить в электропечах</w:t>
      </w:r>
    </w:p>
    <w:p w14:paraId="281C0BD7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21. Как влияет уровень легирования стали на ее свариваемость?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улучшается</w:t>
      </w:r>
      <w:r w:rsidRPr="0002440B">
        <w:rPr>
          <w:rFonts w:ascii="Times New Roman" w:hAnsi="Times New Roman"/>
        </w:rPr>
        <w:br/>
        <w:t>б) ухудшается</w:t>
      </w:r>
      <w:r w:rsidRPr="0002440B">
        <w:rPr>
          <w:rFonts w:ascii="Times New Roman" w:hAnsi="Times New Roman"/>
        </w:rPr>
        <w:br/>
      </w:r>
      <w:r w:rsidRPr="0002440B">
        <w:rPr>
          <w:rFonts w:ascii="Times New Roman" w:hAnsi="Times New Roman"/>
        </w:rPr>
        <w:lastRenderedPageBreak/>
        <w:t>в) остается без изменений</w:t>
      </w:r>
    </w:p>
    <w:p w14:paraId="56FF1211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t>22. Возбуждение сварочной дуги производится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твердым соприкосновением электрода с поверхностью заготовки</w:t>
      </w:r>
      <w:r w:rsidRPr="0002440B">
        <w:rPr>
          <w:rFonts w:ascii="Times New Roman" w:hAnsi="Times New Roman"/>
        </w:rPr>
        <w:br/>
        <w:t>б) резким толчком заготовки электродом</w:t>
      </w:r>
      <w:r w:rsidRPr="0002440B">
        <w:rPr>
          <w:rFonts w:ascii="Times New Roman" w:hAnsi="Times New Roman"/>
        </w:rPr>
        <w:br/>
        <w:t>в) постукиванием или легким касанием электрода по заготовке</w:t>
      </w:r>
    </w:p>
    <w:p w14:paraId="126503A6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849B93E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23. Усадка металла сварного шва наблюдается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при малой массе металла в сварочной ванне</w:t>
      </w:r>
      <w:r w:rsidRPr="0002440B">
        <w:rPr>
          <w:rFonts w:ascii="Times New Roman" w:hAnsi="Times New Roman"/>
        </w:rPr>
        <w:br/>
        <w:t>б) при большой массе металла в сварочной ванне</w:t>
      </w:r>
    </w:p>
    <w:p w14:paraId="4F54535E" w14:textId="77777777" w:rsidR="0015003B" w:rsidRPr="0002440B" w:rsidRDefault="0015003B" w:rsidP="0015003B">
      <w:pPr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t>24. Укажите газ, не оказывающий отрицательного влияния на качество сварного шва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азот</w:t>
      </w:r>
      <w:r w:rsidRPr="0002440B">
        <w:rPr>
          <w:rFonts w:ascii="Times New Roman" w:hAnsi="Times New Roman"/>
        </w:rPr>
        <w:br/>
        <w:t>б) кислород</w:t>
      </w:r>
      <w:r w:rsidRPr="0002440B">
        <w:rPr>
          <w:rFonts w:ascii="Times New Roman" w:hAnsi="Times New Roman"/>
        </w:rPr>
        <w:br/>
        <w:t>в) гелий</w:t>
      </w:r>
      <w:r w:rsidRPr="0002440B">
        <w:rPr>
          <w:rFonts w:ascii="Times New Roman" w:hAnsi="Times New Roman"/>
        </w:rPr>
        <w:br/>
        <w:t>г) водород</w:t>
      </w:r>
    </w:p>
    <w:p w14:paraId="710F20CD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t>25. Номинальный сварочный ток и напряжение источника питания – это: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максимальный ток и напряжение, которые может обеспечить источник</w:t>
      </w:r>
      <w:r w:rsidRPr="0002440B">
        <w:rPr>
          <w:rFonts w:ascii="Times New Roman" w:hAnsi="Times New Roman"/>
        </w:rPr>
        <w:br/>
        <w:t>б) напряжение и ток сети, к которой подключен источник питания</w:t>
      </w:r>
      <w:r w:rsidRPr="0002440B">
        <w:rPr>
          <w:rFonts w:ascii="Times New Roman" w:hAnsi="Times New Roman"/>
        </w:rPr>
        <w:br/>
        <w:t>в) ток и напряжение, на которые рассчитан нормально работающий источник</w:t>
      </w:r>
    </w:p>
    <w:p w14:paraId="6C6A48A3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26. Сварка сталей, относящихся к первой группе свариваемости, выполняется: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с соответствующими ограничениями, в узком интервале тепловых режимов и ограниченной температурой окружающего воздуха</w:t>
      </w:r>
      <w:r w:rsidRPr="0002440B">
        <w:rPr>
          <w:rFonts w:ascii="Times New Roman" w:hAnsi="Times New Roman"/>
        </w:rPr>
        <w:br/>
        <w:t>б) без особых ограничений, в широком интервале тепловых режимов, независимо от температуры окружающего воздуха</w:t>
      </w:r>
      <w:r w:rsidRPr="0002440B">
        <w:rPr>
          <w:rFonts w:ascii="Times New Roman" w:hAnsi="Times New Roman"/>
        </w:rPr>
        <w:br/>
        <w:t>в) с предварительным или сопутствующим подогревом изделия</w:t>
      </w:r>
    </w:p>
    <w:p w14:paraId="44719245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27. Ионизация столба сварочной дуги необходима для: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усиления переноса металла через дугу</w:t>
      </w:r>
      <w:r w:rsidRPr="0002440B">
        <w:rPr>
          <w:rFonts w:ascii="Times New Roman" w:hAnsi="Times New Roman"/>
        </w:rPr>
        <w:br/>
        <w:t>б) стабилизации горения дуги</w:t>
      </w:r>
      <w:r w:rsidRPr="0002440B">
        <w:rPr>
          <w:rFonts w:ascii="Times New Roman" w:hAnsi="Times New Roman"/>
        </w:rPr>
        <w:br/>
        <w:t>в) возникновения капельного переноса металла</w:t>
      </w:r>
    </w:p>
    <w:p w14:paraId="5405410C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02440B">
        <w:rPr>
          <w:rFonts w:ascii="Times New Roman" w:hAnsi="Times New Roman"/>
          <w:b/>
          <w:u w:val="single"/>
        </w:rPr>
        <w:t>28. Укажите диаметр проволоки (мм) для полуавтоматической сварки металла толщиной 3-5мм</w:t>
      </w:r>
      <w:r w:rsidRPr="0002440B">
        <w:rPr>
          <w:rFonts w:ascii="Times New Roman" w:hAnsi="Times New Roman"/>
          <w:b/>
          <w:u w:val="single"/>
        </w:rPr>
        <w:br/>
      </w:r>
      <w:r w:rsidRPr="0002440B">
        <w:rPr>
          <w:rFonts w:ascii="Times New Roman" w:hAnsi="Times New Roman"/>
        </w:rPr>
        <w:t>а) 2,5 – 3.0</w:t>
      </w:r>
      <w:r w:rsidRPr="0002440B">
        <w:rPr>
          <w:rFonts w:ascii="Times New Roman" w:hAnsi="Times New Roman"/>
        </w:rPr>
        <w:br/>
        <w:t>б) 1,6 – 2.0</w:t>
      </w:r>
      <w:r w:rsidRPr="0002440B">
        <w:rPr>
          <w:rFonts w:ascii="Times New Roman" w:hAnsi="Times New Roman"/>
        </w:rPr>
        <w:br/>
        <w:t>в) 0,8 -1.0</w:t>
      </w:r>
    </w:p>
    <w:p w14:paraId="689D5D59" w14:textId="77777777" w:rsidR="0015003B" w:rsidRPr="0002440B" w:rsidRDefault="0015003B" w:rsidP="0015003B">
      <w:pPr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lastRenderedPageBreak/>
        <w:t>29. Укажите тип полуавтомата, у которого механизм подачи и катушка с проволокой размещены на тележке</w:t>
      </w:r>
      <w:r w:rsidRPr="0002440B">
        <w:rPr>
          <w:rFonts w:ascii="Times New Roman" w:hAnsi="Times New Roman"/>
          <w:b/>
          <w:u w:val="single"/>
        </w:rPr>
        <w:br/>
      </w:r>
      <w:r w:rsidRPr="0002440B">
        <w:rPr>
          <w:rFonts w:ascii="Times New Roman" w:hAnsi="Times New Roman"/>
        </w:rPr>
        <w:t>а) Стационарный</w:t>
      </w:r>
      <w:r w:rsidRPr="0002440B">
        <w:rPr>
          <w:rFonts w:ascii="Times New Roman" w:hAnsi="Times New Roman"/>
        </w:rPr>
        <w:br/>
        <w:t>б) Ранцевого типа</w:t>
      </w:r>
      <w:r w:rsidRPr="0002440B">
        <w:rPr>
          <w:rFonts w:ascii="Times New Roman" w:hAnsi="Times New Roman"/>
        </w:rPr>
        <w:br/>
        <w:t>в) Передвижной</w:t>
      </w:r>
    </w:p>
    <w:p w14:paraId="78130010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02440B">
        <w:rPr>
          <w:rFonts w:ascii="Times New Roman" w:hAnsi="Times New Roman"/>
        </w:rPr>
        <w:t>г) Переносной</w:t>
      </w:r>
    </w:p>
    <w:p w14:paraId="0BF652C3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02440B">
        <w:rPr>
          <w:rFonts w:ascii="Times New Roman" w:hAnsi="Times New Roman"/>
          <w:b/>
          <w:u w:val="single"/>
        </w:rPr>
        <w:t xml:space="preserve">30. Укажите </w:t>
      </w:r>
      <w:proofErr w:type="gramStart"/>
      <w:r w:rsidRPr="0002440B">
        <w:rPr>
          <w:rFonts w:ascii="Times New Roman" w:hAnsi="Times New Roman"/>
          <w:b/>
          <w:u w:val="single"/>
        </w:rPr>
        <w:t>тип полуавтомата</w:t>
      </w:r>
      <w:proofErr w:type="gramEnd"/>
      <w:r w:rsidRPr="0002440B">
        <w:rPr>
          <w:rFonts w:ascii="Times New Roman" w:hAnsi="Times New Roman"/>
          <w:b/>
          <w:u w:val="single"/>
        </w:rPr>
        <w:t xml:space="preserve"> у которого механизм электродвигателя расположен в горелке</w:t>
      </w:r>
      <w:r w:rsidRPr="0002440B">
        <w:rPr>
          <w:rFonts w:ascii="Times New Roman" w:hAnsi="Times New Roman"/>
          <w:b/>
          <w:u w:val="single"/>
        </w:rPr>
        <w:br/>
      </w:r>
      <w:r w:rsidRPr="0002440B">
        <w:rPr>
          <w:rFonts w:ascii="Times New Roman" w:hAnsi="Times New Roman"/>
        </w:rPr>
        <w:t>а) толкающего типа</w:t>
      </w:r>
      <w:r w:rsidRPr="0002440B">
        <w:rPr>
          <w:rFonts w:ascii="Times New Roman" w:hAnsi="Times New Roman"/>
        </w:rPr>
        <w:br/>
        <w:t>б) тянущего типа</w:t>
      </w:r>
    </w:p>
    <w:p w14:paraId="03D1BA84" w14:textId="77777777" w:rsidR="0015003B" w:rsidRPr="0002440B" w:rsidRDefault="0015003B" w:rsidP="0015003B">
      <w:pPr>
        <w:rPr>
          <w:rFonts w:ascii="Times New Roman" w:hAnsi="Times New Roman"/>
          <w:b/>
        </w:rPr>
      </w:pPr>
    </w:p>
    <w:p w14:paraId="1FED0BDC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 xml:space="preserve">31. Расшифровать тип электрода Э46А, где Э - электрод, 46-А </w:t>
      </w:r>
      <w:proofErr w:type="gramStart"/>
      <w:r w:rsidRPr="0002440B">
        <w:rPr>
          <w:rFonts w:ascii="Times New Roman" w:hAnsi="Times New Roman"/>
          <w:b/>
          <w:u w:val="single"/>
        </w:rPr>
        <w:t>- это</w:t>
      </w:r>
      <w:proofErr w:type="gramEnd"/>
      <w:r w:rsidRPr="0002440B">
        <w:rPr>
          <w:rFonts w:ascii="Times New Roman" w:hAnsi="Times New Roman"/>
          <w:b/>
          <w:u w:val="single"/>
        </w:rPr>
        <w:t>: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предел текучести, легированный азотом</w:t>
      </w:r>
      <w:r w:rsidRPr="0002440B">
        <w:rPr>
          <w:rFonts w:ascii="Times New Roman" w:hAnsi="Times New Roman"/>
        </w:rPr>
        <w:br/>
        <w:t>б) предел текучести, уменьшенное содержание серы и фосфора</w:t>
      </w:r>
      <w:r w:rsidRPr="0002440B">
        <w:rPr>
          <w:rFonts w:ascii="Times New Roman" w:hAnsi="Times New Roman"/>
        </w:rPr>
        <w:br/>
        <w:t>в) временное сопротивление разрыву</w:t>
      </w:r>
    </w:p>
    <w:p w14:paraId="63ECA959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32. Что указывается в типе электрода для сварки легированных сталей?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временное сопротивление на разрыв</w:t>
      </w:r>
      <w:r w:rsidRPr="0002440B">
        <w:rPr>
          <w:rFonts w:ascii="Times New Roman" w:hAnsi="Times New Roman"/>
        </w:rPr>
        <w:br/>
        <w:t>б) химический состав стержня</w:t>
      </w:r>
      <w:r w:rsidRPr="0002440B">
        <w:rPr>
          <w:rFonts w:ascii="Times New Roman" w:hAnsi="Times New Roman"/>
        </w:rPr>
        <w:br/>
        <w:t>в) химический состав покрытия</w:t>
      </w:r>
    </w:p>
    <w:p w14:paraId="09299E8A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33. Что означает цифра 2 в обозначении марки электрода</w:t>
      </w:r>
      <w:r w:rsidRPr="0002440B">
        <w:rPr>
          <w:rFonts w:ascii="Times New Roman" w:hAnsi="Times New Roman"/>
          <w:b/>
          <w:u w:val="single"/>
        </w:rPr>
        <w:br/>
        <w:t>Э46-АНО4—УД</w:t>
      </w:r>
      <w:r w:rsidRPr="0002440B">
        <w:rPr>
          <w:rFonts w:ascii="Times New Roman" w:hAnsi="Times New Roman"/>
          <w:b/>
        </w:rPr>
        <w:br/>
        <w:t>Е 430-Р21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пространственное положение сварки</w:t>
      </w:r>
      <w:r w:rsidRPr="0002440B">
        <w:rPr>
          <w:rFonts w:ascii="Times New Roman" w:hAnsi="Times New Roman"/>
        </w:rPr>
        <w:br/>
        <w:t>б) род тока</w:t>
      </w:r>
      <w:r w:rsidRPr="0002440B">
        <w:rPr>
          <w:rFonts w:ascii="Times New Roman" w:hAnsi="Times New Roman"/>
        </w:rPr>
        <w:br/>
        <w:t>в) полярность тока</w:t>
      </w:r>
      <w:r w:rsidRPr="0002440B">
        <w:rPr>
          <w:rFonts w:ascii="Times New Roman" w:hAnsi="Times New Roman"/>
        </w:rPr>
        <w:br/>
        <w:t>г) вид электродного покрытия</w:t>
      </w:r>
    </w:p>
    <w:p w14:paraId="1CB3DA7E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t xml:space="preserve">34. Подставить недостающую цифру вместо </w:t>
      </w:r>
      <w:proofErr w:type="gramStart"/>
      <w:r w:rsidRPr="0002440B">
        <w:rPr>
          <w:rFonts w:ascii="Times New Roman" w:hAnsi="Times New Roman"/>
          <w:b/>
          <w:u w:val="single"/>
        </w:rPr>
        <w:t>звездочки</w:t>
      </w:r>
      <w:proofErr w:type="gramEnd"/>
      <w:r w:rsidRPr="0002440B">
        <w:rPr>
          <w:rFonts w:ascii="Times New Roman" w:hAnsi="Times New Roman"/>
          <w:b/>
          <w:u w:val="single"/>
        </w:rPr>
        <w:t xml:space="preserve"> в условное обозначение электрода:</w:t>
      </w:r>
      <w:r w:rsidRPr="0002440B">
        <w:rPr>
          <w:rFonts w:ascii="Times New Roman" w:hAnsi="Times New Roman"/>
          <w:b/>
          <w:u w:val="single"/>
        </w:rPr>
        <w:br/>
        <w:t>Э42А-УОНИ-13/45-3,0-УД</w:t>
      </w:r>
      <w:r w:rsidRPr="0002440B">
        <w:rPr>
          <w:rFonts w:ascii="Times New Roman" w:hAnsi="Times New Roman"/>
          <w:b/>
        </w:rPr>
        <w:br/>
        <w:t>Е432(5) Б*0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1</w:t>
      </w:r>
      <w:r w:rsidRPr="0002440B">
        <w:rPr>
          <w:rFonts w:ascii="Times New Roman" w:hAnsi="Times New Roman"/>
        </w:rPr>
        <w:br/>
        <w:t>б) 2</w:t>
      </w:r>
      <w:r w:rsidRPr="0002440B">
        <w:rPr>
          <w:rFonts w:ascii="Times New Roman" w:hAnsi="Times New Roman"/>
        </w:rPr>
        <w:br/>
        <w:t>в) 3</w:t>
      </w:r>
    </w:p>
    <w:p w14:paraId="3AD1DCC1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35. К какому полюсу источника питания подключается электрод при сварке на обратной полярности?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lastRenderedPageBreak/>
        <w:t>а) к положительному полюсу</w:t>
      </w:r>
      <w:r w:rsidRPr="0002440B">
        <w:rPr>
          <w:rFonts w:ascii="Times New Roman" w:hAnsi="Times New Roman"/>
        </w:rPr>
        <w:br/>
        <w:t>б) к отрицательному полюсу</w:t>
      </w:r>
      <w:r w:rsidRPr="0002440B">
        <w:rPr>
          <w:rFonts w:ascii="Times New Roman" w:hAnsi="Times New Roman"/>
        </w:rPr>
        <w:br/>
        <w:t>в) не имеет значения</w:t>
      </w:r>
    </w:p>
    <w:p w14:paraId="200EAECF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t>36. Для чего используется обратный провод?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для соединения электрода с источником питания</w:t>
      </w:r>
      <w:r w:rsidRPr="0002440B">
        <w:rPr>
          <w:rFonts w:ascii="Times New Roman" w:hAnsi="Times New Roman"/>
        </w:rPr>
        <w:br/>
        <w:t>б) для соединения изделия с источником питания</w:t>
      </w:r>
      <w:r w:rsidRPr="0002440B">
        <w:rPr>
          <w:rFonts w:ascii="Times New Roman" w:hAnsi="Times New Roman"/>
        </w:rPr>
        <w:br/>
        <w:t>в) для соединения электрода и изделия с источником питания</w:t>
      </w:r>
    </w:p>
    <w:p w14:paraId="6E54F4BE" w14:textId="77777777" w:rsidR="0015003B" w:rsidRPr="0002440B" w:rsidRDefault="0015003B" w:rsidP="0015003B">
      <w:pPr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t>37. Выберите тип электрода для сварки углеродистых сталей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Э-150</w:t>
      </w:r>
      <w:r w:rsidRPr="0002440B">
        <w:rPr>
          <w:rFonts w:ascii="Times New Roman" w:hAnsi="Times New Roman"/>
        </w:rPr>
        <w:br/>
      </w:r>
      <w:proofErr w:type="gramStart"/>
      <w:r w:rsidRPr="0002440B">
        <w:rPr>
          <w:rFonts w:ascii="Times New Roman" w:hAnsi="Times New Roman"/>
        </w:rPr>
        <w:t>б)Э</w:t>
      </w:r>
      <w:proofErr w:type="gramEnd"/>
      <w:r w:rsidRPr="0002440B">
        <w:rPr>
          <w:rFonts w:ascii="Times New Roman" w:hAnsi="Times New Roman"/>
        </w:rPr>
        <w:t>-80</w:t>
      </w:r>
      <w:r w:rsidRPr="0002440B">
        <w:rPr>
          <w:rFonts w:ascii="Times New Roman" w:hAnsi="Times New Roman"/>
        </w:rPr>
        <w:br/>
        <w:t>в)Э-46</w:t>
      </w:r>
    </w:p>
    <w:p w14:paraId="4C3E0A0B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38. Выбор типа, марки электрода зависит от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диаметра электрода</w:t>
      </w:r>
      <w:r w:rsidRPr="0002440B">
        <w:rPr>
          <w:rFonts w:ascii="Times New Roman" w:hAnsi="Times New Roman"/>
        </w:rPr>
        <w:br/>
        <w:t>б) толщины покрытия</w:t>
      </w:r>
      <w:r w:rsidRPr="0002440B">
        <w:rPr>
          <w:rFonts w:ascii="Times New Roman" w:hAnsi="Times New Roman"/>
        </w:rPr>
        <w:br/>
        <w:t>в) марки свариваемого металла</w:t>
      </w:r>
    </w:p>
    <w:p w14:paraId="03142CEE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39. Для чего в разделке заготовок делают притупление кромок?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для лучшего провара корня шва</w:t>
      </w:r>
      <w:r w:rsidRPr="0002440B">
        <w:rPr>
          <w:rFonts w:ascii="Times New Roman" w:hAnsi="Times New Roman"/>
        </w:rPr>
        <w:br/>
        <w:t>б) исключить прожог</w:t>
      </w:r>
      <w:r w:rsidRPr="0002440B">
        <w:rPr>
          <w:rFonts w:ascii="Times New Roman" w:hAnsi="Times New Roman"/>
        </w:rPr>
        <w:br/>
        <w:t>в) для получения качественного сварного изделия</w:t>
      </w:r>
    </w:p>
    <w:p w14:paraId="380C4D46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40. Непосредственно к сварному шву прилегает участок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перегрева</w:t>
      </w:r>
      <w:r w:rsidRPr="0002440B">
        <w:rPr>
          <w:rFonts w:ascii="Times New Roman" w:hAnsi="Times New Roman"/>
        </w:rPr>
        <w:br/>
        <w:t>б) неполного расплавления</w:t>
      </w:r>
      <w:r w:rsidRPr="0002440B">
        <w:rPr>
          <w:rFonts w:ascii="Times New Roman" w:hAnsi="Times New Roman"/>
        </w:rPr>
        <w:br/>
        <w:t>в) нормализации</w:t>
      </w:r>
    </w:p>
    <w:p w14:paraId="4AFD53B8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41. Разрушение при горячей пластической деформации (красноломкость) в стали вызывает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высокое содержание углерода</w:t>
      </w:r>
      <w:r w:rsidRPr="0002440B">
        <w:rPr>
          <w:rFonts w:ascii="Times New Roman" w:hAnsi="Times New Roman"/>
        </w:rPr>
        <w:br/>
        <w:t>б) повышенное содержание серы</w:t>
      </w:r>
    </w:p>
    <w:p w14:paraId="738189CA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42. При ручной сварке повышение напряжения дуги приводит:</w:t>
      </w:r>
      <w:r w:rsidRPr="0002440B">
        <w:rPr>
          <w:rFonts w:ascii="Times New Roman" w:hAnsi="Times New Roman"/>
        </w:rPr>
        <w:br/>
        <w:t xml:space="preserve">а) ток не изменяется </w:t>
      </w:r>
      <w:r w:rsidRPr="0002440B">
        <w:rPr>
          <w:rFonts w:ascii="Times New Roman" w:hAnsi="Times New Roman"/>
        </w:rPr>
        <w:br/>
        <w:t>б) к повышению сварочного тока</w:t>
      </w:r>
      <w:r w:rsidRPr="0002440B">
        <w:rPr>
          <w:rFonts w:ascii="Times New Roman" w:hAnsi="Times New Roman"/>
        </w:rPr>
        <w:br/>
        <w:t>в) к снижению сварочного тока</w:t>
      </w:r>
    </w:p>
    <w:p w14:paraId="4B900351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t>43. Как называется дефект, представляющий собой продолговатые</w:t>
      </w:r>
      <w:r w:rsidRPr="0002440B">
        <w:rPr>
          <w:rFonts w:ascii="Times New Roman" w:hAnsi="Times New Roman"/>
          <w:u w:val="single"/>
        </w:rPr>
        <w:t xml:space="preserve"> углубления (канавки), образовавшиеся в основном металле вдоль края шва?</w:t>
      </w:r>
      <w:r w:rsidRPr="0002440B">
        <w:rPr>
          <w:rFonts w:ascii="Times New Roman" w:hAnsi="Times New Roman"/>
        </w:rPr>
        <w:br/>
        <w:t xml:space="preserve">а) подрезы </w:t>
      </w:r>
      <w:r w:rsidRPr="0002440B">
        <w:rPr>
          <w:rFonts w:ascii="Times New Roman" w:hAnsi="Times New Roman"/>
        </w:rPr>
        <w:br/>
        <w:t>б) прожоги</w:t>
      </w:r>
      <w:r w:rsidRPr="0002440B">
        <w:rPr>
          <w:rFonts w:ascii="Times New Roman" w:hAnsi="Times New Roman"/>
        </w:rPr>
        <w:br/>
      </w:r>
      <w:r w:rsidRPr="0002440B">
        <w:rPr>
          <w:rFonts w:ascii="Times New Roman" w:hAnsi="Times New Roman"/>
        </w:rPr>
        <w:lastRenderedPageBreak/>
        <w:t>в) не провары</w:t>
      </w:r>
    </w:p>
    <w:p w14:paraId="6EDC1ADB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44. При сварке в нижнем положении угол наклона электрода от вертикальной оси составляет: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 xml:space="preserve">а) 30-45гр. </w:t>
      </w:r>
      <w:r w:rsidRPr="0002440B">
        <w:rPr>
          <w:rFonts w:ascii="Times New Roman" w:hAnsi="Times New Roman"/>
        </w:rPr>
        <w:br/>
        <w:t>б) 15-20гр.</w:t>
      </w:r>
      <w:r w:rsidRPr="0002440B">
        <w:rPr>
          <w:rFonts w:ascii="Times New Roman" w:hAnsi="Times New Roman"/>
        </w:rPr>
        <w:br/>
        <w:t>в) 60гр.</w:t>
      </w:r>
    </w:p>
    <w:p w14:paraId="0CFF3AFF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45. Какие металлургические процессы протекают в сварочной ванне при сварке покрытыми электродами?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окисление</w:t>
      </w:r>
      <w:r w:rsidRPr="0002440B">
        <w:rPr>
          <w:rFonts w:ascii="Times New Roman" w:hAnsi="Times New Roman"/>
        </w:rPr>
        <w:br/>
        <w:t>б) раскисление</w:t>
      </w:r>
      <w:r w:rsidRPr="0002440B">
        <w:rPr>
          <w:rFonts w:ascii="Times New Roman" w:hAnsi="Times New Roman"/>
        </w:rPr>
        <w:br/>
        <w:t>в) легирование</w:t>
      </w:r>
      <w:r w:rsidRPr="0002440B">
        <w:rPr>
          <w:rFonts w:ascii="Times New Roman" w:hAnsi="Times New Roman"/>
        </w:rPr>
        <w:br/>
        <w:t>г) все варианты ответов</w:t>
      </w:r>
    </w:p>
    <w:p w14:paraId="368710CB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46. Стабильность горения дуги зависит от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напряжения сети</w:t>
      </w:r>
      <w:r w:rsidRPr="0002440B">
        <w:rPr>
          <w:rFonts w:ascii="Times New Roman" w:hAnsi="Times New Roman"/>
        </w:rPr>
        <w:br/>
        <w:t>б) наличия ионизации в столбе дуги</w:t>
      </w:r>
      <w:r w:rsidRPr="0002440B">
        <w:rPr>
          <w:rFonts w:ascii="Times New Roman" w:hAnsi="Times New Roman"/>
        </w:rPr>
        <w:br/>
        <w:t xml:space="preserve">в) силы сварочного тока </w:t>
      </w:r>
    </w:p>
    <w:p w14:paraId="769C1283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47. Зона термического влияния – это: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участок основного металла, не подвергшийся расплавлению, структура которого изменяется</w:t>
      </w:r>
      <w:r w:rsidRPr="0002440B">
        <w:rPr>
          <w:rFonts w:ascii="Times New Roman" w:hAnsi="Times New Roman"/>
        </w:rPr>
        <w:br/>
        <w:t xml:space="preserve"> б) участок основного металла, подвергшийся расплавлению</w:t>
      </w:r>
      <w:r w:rsidRPr="0002440B">
        <w:rPr>
          <w:rFonts w:ascii="Times New Roman" w:hAnsi="Times New Roman"/>
        </w:rPr>
        <w:br/>
        <w:t>в) участок основного металла, не подвергшийся расплавлению, структура которого не меняется</w:t>
      </w:r>
    </w:p>
    <w:p w14:paraId="5C7F1277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48. Электроды с тонким покрытием обозначаются буквой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</w:t>
      </w:r>
      <w:proofErr w:type="gramStart"/>
      <w:r w:rsidRPr="0002440B">
        <w:rPr>
          <w:rFonts w:ascii="Times New Roman" w:hAnsi="Times New Roman"/>
        </w:rPr>
        <w:t>)</w:t>
      </w:r>
      <w:proofErr w:type="gramEnd"/>
      <w:r w:rsidRPr="0002440B">
        <w:rPr>
          <w:rFonts w:ascii="Times New Roman" w:hAnsi="Times New Roman"/>
        </w:rPr>
        <w:t xml:space="preserve"> С</w:t>
      </w:r>
      <w:r w:rsidRPr="0002440B">
        <w:rPr>
          <w:rFonts w:ascii="Times New Roman" w:hAnsi="Times New Roman"/>
        </w:rPr>
        <w:br/>
        <w:t>б) М</w:t>
      </w:r>
      <w:r w:rsidRPr="0002440B">
        <w:rPr>
          <w:rFonts w:ascii="Times New Roman" w:hAnsi="Times New Roman"/>
        </w:rPr>
        <w:br/>
        <w:t>в) Д</w:t>
      </w:r>
    </w:p>
    <w:p w14:paraId="11F44835" w14:textId="77777777" w:rsidR="0015003B" w:rsidRPr="0002440B" w:rsidRDefault="0015003B" w:rsidP="0015003B">
      <w:pPr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49. Горячие трещины в металле шва возникают из-за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повышенного содержания фтора</w:t>
      </w:r>
      <w:r w:rsidRPr="0002440B">
        <w:rPr>
          <w:rFonts w:ascii="Times New Roman" w:hAnsi="Times New Roman"/>
        </w:rPr>
        <w:br/>
        <w:t>б) повышенного содержания водорода</w:t>
      </w:r>
      <w:r w:rsidRPr="0002440B">
        <w:rPr>
          <w:rFonts w:ascii="Times New Roman" w:hAnsi="Times New Roman"/>
        </w:rPr>
        <w:br/>
        <w:t>в) повышенного содержания серы</w:t>
      </w:r>
    </w:p>
    <w:p w14:paraId="6382DF16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50. Водород образует в металле шва при сварке</w:t>
      </w:r>
      <w:r w:rsidRPr="0002440B">
        <w:rPr>
          <w:rFonts w:ascii="Times New Roman" w:hAnsi="Times New Roman"/>
        </w:rPr>
        <w:br/>
        <w:t>а) поры</w:t>
      </w:r>
      <w:r w:rsidRPr="0002440B">
        <w:rPr>
          <w:rFonts w:ascii="Times New Roman" w:hAnsi="Times New Roman"/>
        </w:rPr>
        <w:br/>
        <w:t>б) не провары</w:t>
      </w:r>
      <w:r w:rsidRPr="0002440B">
        <w:rPr>
          <w:rFonts w:ascii="Times New Roman" w:hAnsi="Times New Roman"/>
        </w:rPr>
        <w:br/>
        <w:t>в) кратеры</w:t>
      </w:r>
    </w:p>
    <w:p w14:paraId="2EB533EC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51. Покрытые электроды предназначены для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lastRenderedPageBreak/>
        <w:t xml:space="preserve">а) сварки под флюсом </w:t>
      </w:r>
      <w:r w:rsidRPr="0002440B">
        <w:rPr>
          <w:rFonts w:ascii="Times New Roman" w:hAnsi="Times New Roman"/>
        </w:rPr>
        <w:br/>
        <w:t>б) сварки в защитных газах</w:t>
      </w:r>
      <w:r w:rsidRPr="0002440B">
        <w:rPr>
          <w:rFonts w:ascii="Times New Roman" w:hAnsi="Times New Roman"/>
        </w:rPr>
        <w:br/>
        <w:t>в) ручной дуговой сварки</w:t>
      </w:r>
    </w:p>
    <w:p w14:paraId="7895B1E8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t>52. Основное покрытие электрода обозначается буквой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А</w:t>
      </w:r>
      <w:r w:rsidRPr="0002440B">
        <w:rPr>
          <w:rFonts w:ascii="Times New Roman" w:hAnsi="Times New Roman"/>
        </w:rPr>
        <w:br/>
        <w:t>б) Б</w:t>
      </w:r>
      <w:r w:rsidRPr="0002440B">
        <w:rPr>
          <w:rFonts w:ascii="Times New Roman" w:hAnsi="Times New Roman"/>
        </w:rPr>
        <w:br/>
        <w:t>в) Р</w:t>
      </w:r>
    </w:p>
    <w:p w14:paraId="21D714EF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53. Основной вид переноса металла при ручной дуговой сварке покрытым электродом</w:t>
      </w:r>
      <w:r w:rsidRPr="0002440B">
        <w:rPr>
          <w:rFonts w:ascii="Times New Roman" w:hAnsi="Times New Roman"/>
        </w:rPr>
        <w:br/>
        <w:t>а) мелкокапельный</w:t>
      </w:r>
      <w:r w:rsidRPr="0002440B">
        <w:rPr>
          <w:rFonts w:ascii="Times New Roman" w:hAnsi="Times New Roman"/>
        </w:rPr>
        <w:br/>
        <w:t>б) струйный</w:t>
      </w:r>
      <w:r w:rsidRPr="0002440B">
        <w:rPr>
          <w:rFonts w:ascii="Times New Roman" w:hAnsi="Times New Roman"/>
        </w:rPr>
        <w:br/>
        <w:t xml:space="preserve">в) крупнокапельный </w:t>
      </w:r>
    </w:p>
    <w:p w14:paraId="534ACDD8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54. При ручной дуговой сварке наибольшая температура наблюдается</w:t>
      </w:r>
      <w:r w:rsidRPr="0002440B">
        <w:rPr>
          <w:rFonts w:ascii="Times New Roman" w:hAnsi="Times New Roman"/>
        </w:rPr>
        <w:br/>
        <w:t>а) в катодной зоне</w:t>
      </w:r>
      <w:r w:rsidRPr="0002440B">
        <w:rPr>
          <w:rFonts w:ascii="Times New Roman" w:hAnsi="Times New Roman"/>
        </w:rPr>
        <w:br/>
        <w:t xml:space="preserve">б) в анодной зоне </w:t>
      </w:r>
      <w:r w:rsidRPr="0002440B">
        <w:rPr>
          <w:rFonts w:ascii="Times New Roman" w:hAnsi="Times New Roman"/>
        </w:rPr>
        <w:br/>
        <w:t>в) в столбе дуги</w:t>
      </w:r>
    </w:p>
    <w:p w14:paraId="77C7BA12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55. Шов на "проход" выполняется следующим образом</w:t>
      </w:r>
      <w:r w:rsidRPr="0002440B">
        <w:rPr>
          <w:rFonts w:ascii="Times New Roman" w:hAnsi="Times New Roman"/>
        </w:rPr>
        <w:br/>
        <w:t>а) деталь проваривается от одного края до другого без остановок</w:t>
      </w:r>
      <w:r w:rsidRPr="0002440B">
        <w:rPr>
          <w:rFonts w:ascii="Times New Roman" w:hAnsi="Times New Roman"/>
        </w:rPr>
        <w:br/>
        <w:t>б) деталь проваривается от середины к краям</w:t>
      </w:r>
      <w:r w:rsidRPr="0002440B">
        <w:rPr>
          <w:rFonts w:ascii="Times New Roman" w:hAnsi="Times New Roman"/>
        </w:rPr>
        <w:br/>
        <w:t>в) деталь проваривается участками (ступенями, длина которых равна длине при полном использовании одного электрода)</w:t>
      </w:r>
    </w:p>
    <w:p w14:paraId="443A463D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56. Правильной подготовкой стыка изделий толщиной более 15 мм является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V–образная разделка кромок</w:t>
      </w:r>
      <w:r w:rsidRPr="0002440B">
        <w:rPr>
          <w:rFonts w:ascii="Times New Roman" w:hAnsi="Times New Roman"/>
        </w:rPr>
        <w:br/>
        <w:t xml:space="preserve">б) Х–образная разделка кромок </w:t>
      </w:r>
      <w:r w:rsidRPr="0002440B">
        <w:rPr>
          <w:rFonts w:ascii="Times New Roman" w:hAnsi="Times New Roman"/>
        </w:rPr>
        <w:br/>
        <w:t>в) без разделки кромок</w:t>
      </w:r>
    </w:p>
    <w:p w14:paraId="0AA57C30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57. Диаметр электрода равен</w:t>
      </w:r>
      <w:r w:rsidRPr="0002440B">
        <w:rPr>
          <w:rFonts w:ascii="Times New Roman" w:hAnsi="Times New Roman"/>
          <w:b/>
        </w:rPr>
        <w:br/>
      </w:r>
      <w:r w:rsidRPr="0002440B">
        <w:rPr>
          <w:rFonts w:ascii="Times New Roman" w:hAnsi="Times New Roman"/>
        </w:rPr>
        <w:t>а) диаметру покрытия</w:t>
      </w:r>
      <w:r w:rsidRPr="0002440B">
        <w:rPr>
          <w:rFonts w:ascii="Times New Roman" w:hAnsi="Times New Roman"/>
        </w:rPr>
        <w:br/>
        <w:t>б) радиусу покрытия</w:t>
      </w:r>
      <w:r w:rsidRPr="0002440B">
        <w:rPr>
          <w:rFonts w:ascii="Times New Roman" w:hAnsi="Times New Roman"/>
        </w:rPr>
        <w:br/>
        <w:t>в) диаметру стержня</w:t>
      </w:r>
    </w:p>
    <w:p w14:paraId="0999F1BE" w14:textId="77777777" w:rsidR="0015003B" w:rsidRPr="0002440B" w:rsidRDefault="0015003B" w:rsidP="0015003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02440B">
        <w:rPr>
          <w:rFonts w:ascii="Times New Roman" w:hAnsi="Times New Roman"/>
          <w:b/>
          <w:u w:val="single"/>
        </w:rPr>
        <w:t>58. Знаменатель полного обозначения электрода марки АНО-4 выглядит так:</w:t>
      </w:r>
      <w:r w:rsidRPr="0002440B">
        <w:rPr>
          <w:rFonts w:ascii="Times New Roman" w:hAnsi="Times New Roman"/>
          <w:b/>
          <w:u w:val="single"/>
        </w:rPr>
        <w:br/>
        <w:t>Е43 1-РБ21</w:t>
      </w:r>
      <w:r w:rsidRPr="0002440B">
        <w:rPr>
          <w:rFonts w:ascii="Times New Roman" w:hAnsi="Times New Roman"/>
          <w:b/>
          <w:u w:val="single"/>
        </w:rPr>
        <w:br/>
      </w:r>
      <w:r w:rsidRPr="0002440B">
        <w:rPr>
          <w:rFonts w:ascii="Times New Roman" w:hAnsi="Times New Roman"/>
          <w:b/>
          <w:i/>
          <w:u w:val="single"/>
        </w:rPr>
        <w:t>Что обозначает цифра 2?</w:t>
      </w:r>
      <w:r w:rsidRPr="0002440B">
        <w:rPr>
          <w:rFonts w:ascii="Times New Roman" w:hAnsi="Times New Roman"/>
          <w:i/>
        </w:rPr>
        <w:br/>
      </w:r>
      <w:r w:rsidRPr="0002440B">
        <w:rPr>
          <w:rFonts w:ascii="Times New Roman" w:hAnsi="Times New Roman"/>
        </w:rPr>
        <w:t>а) для сварки во всех пространственных положениях, кроме вертикального сверху вниз</w:t>
      </w:r>
      <w:r w:rsidRPr="0002440B">
        <w:rPr>
          <w:rFonts w:ascii="Times New Roman" w:hAnsi="Times New Roman"/>
        </w:rPr>
        <w:br/>
        <w:t>б) для сварки нижнего, горизонтального и вертикального снизу вверх</w:t>
      </w:r>
      <w:r w:rsidRPr="0002440B">
        <w:rPr>
          <w:rFonts w:ascii="Times New Roman" w:hAnsi="Times New Roman"/>
        </w:rPr>
        <w:br/>
        <w:t>в) во всех пространственных положениях</w:t>
      </w:r>
    </w:p>
    <w:p w14:paraId="71DBB141" w14:textId="77777777" w:rsidR="0015003B" w:rsidRPr="0002440B" w:rsidRDefault="0015003B" w:rsidP="0015003B">
      <w:pPr>
        <w:spacing w:after="12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lastRenderedPageBreak/>
        <w:t>59. Катет шва наиболее точно можно измерить с помощью</w:t>
      </w:r>
      <w:r w:rsidRPr="0002440B">
        <w:rPr>
          <w:rFonts w:ascii="Times New Roman" w:hAnsi="Times New Roman"/>
        </w:rPr>
        <w:br/>
        <w:t>а) металлической линейки</w:t>
      </w:r>
      <w:r w:rsidRPr="0002440B">
        <w:rPr>
          <w:rFonts w:ascii="Times New Roman" w:hAnsi="Times New Roman"/>
        </w:rPr>
        <w:br/>
        <w:t>б) угольника</w:t>
      </w:r>
      <w:r w:rsidRPr="0002440B">
        <w:rPr>
          <w:rFonts w:ascii="Times New Roman" w:hAnsi="Times New Roman"/>
        </w:rPr>
        <w:br/>
        <w:t>в) штангенциркуля</w:t>
      </w:r>
      <w:r w:rsidRPr="0002440B">
        <w:rPr>
          <w:rFonts w:ascii="Times New Roman" w:hAnsi="Times New Roman"/>
        </w:rPr>
        <w:br/>
        <w:t>г) шаблона</w:t>
      </w:r>
    </w:p>
    <w:p w14:paraId="142C0367" w14:textId="77777777" w:rsidR="0015003B" w:rsidRPr="0002440B" w:rsidRDefault="0015003B" w:rsidP="0015003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2440B">
        <w:rPr>
          <w:rFonts w:ascii="Times New Roman" w:hAnsi="Times New Roman"/>
          <w:b/>
          <w:u w:val="single"/>
        </w:rPr>
        <w:t>60. Знаменатель полного обозначения электрода марки УОНИИ-13/45 пишется так:</w:t>
      </w:r>
      <w:r w:rsidRPr="0002440B">
        <w:rPr>
          <w:rFonts w:ascii="Times New Roman" w:hAnsi="Times New Roman"/>
          <w:b/>
          <w:u w:val="single"/>
        </w:rPr>
        <w:br/>
        <w:t>Е432(5)-Б10</w:t>
      </w:r>
      <w:r w:rsidRPr="0002440B">
        <w:rPr>
          <w:rFonts w:ascii="Times New Roman" w:hAnsi="Times New Roman"/>
          <w:u w:val="single"/>
        </w:rPr>
        <w:br/>
      </w:r>
      <w:r w:rsidRPr="0002440B">
        <w:rPr>
          <w:rFonts w:ascii="Times New Roman" w:hAnsi="Times New Roman"/>
          <w:b/>
          <w:i/>
          <w:u w:val="single"/>
        </w:rPr>
        <w:t>Что обозначает цифра 0?</w:t>
      </w:r>
      <w:r w:rsidRPr="0002440B">
        <w:rPr>
          <w:rFonts w:ascii="Times New Roman" w:hAnsi="Times New Roman"/>
          <w:b/>
          <w:i/>
        </w:rPr>
        <w:br/>
      </w:r>
      <w:r w:rsidRPr="0002440B">
        <w:rPr>
          <w:rFonts w:ascii="Times New Roman" w:hAnsi="Times New Roman"/>
        </w:rPr>
        <w:t>а) для сварки на постоянном токе любой полярности и на переменном токе с напряжением холостого хода источника переменного тока 50В</w:t>
      </w:r>
      <w:r w:rsidRPr="0002440B">
        <w:rPr>
          <w:rFonts w:ascii="Times New Roman" w:hAnsi="Times New Roman"/>
        </w:rPr>
        <w:br/>
        <w:t>б) для сварки на постоянном токе любой полярности</w:t>
      </w:r>
      <w:r w:rsidRPr="0002440B">
        <w:rPr>
          <w:rFonts w:ascii="Times New Roman" w:hAnsi="Times New Roman"/>
        </w:rPr>
        <w:br/>
        <w:t>в) для сварки на постоянном токе обратной полярности</w:t>
      </w:r>
    </w:p>
    <w:sectPr w:rsidR="0015003B" w:rsidRPr="0002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F6CD2"/>
    <w:multiLevelType w:val="hybridMultilevel"/>
    <w:tmpl w:val="1E46EBD2"/>
    <w:lvl w:ilvl="0" w:tplc="1EB8CA72">
      <w:start w:val="5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026F3A"/>
    <w:multiLevelType w:val="hybridMultilevel"/>
    <w:tmpl w:val="AFA0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B66F1"/>
    <w:multiLevelType w:val="hybridMultilevel"/>
    <w:tmpl w:val="0174F6EC"/>
    <w:lvl w:ilvl="0" w:tplc="407E80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3B"/>
    <w:rsid w:val="0015003B"/>
    <w:rsid w:val="00F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15972"/>
  <w15:chartTrackingRefBased/>
  <w15:docId w15:val="{1A4A8A08-A10F-481A-AC88-7D90D877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03B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03B"/>
    <w:pPr>
      <w:keepNext/>
      <w:pageBreakBefore/>
      <w:spacing w:before="240" w:after="240"/>
      <w:jc w:val="center"/>
      <w:outlineLvl w:val="0"/>
    </w:pPr>
    <w:rPr>
      <w:b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3B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03B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5003B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003B"/>
    <w:pPr>
      <w:ind w:left="720"/>
      <w:contextualSpacing/>
    </w:pPr>
  </w:style>
  <w:style w:type="paragraph" w:customStyle="1" w:styleId="Style4">
    <w:name w:val="Style4"/>
    <w:basedOn w:val="a"/>
    <w:uiPriority w:val="99"/>
    <w:rsid w:val="0015003B"/>
    <w:pPr>
      <w:widowControl w:val="0"/>
      <w:autoSpaceDE w:val="0"/>
      <w:autoSpaceDN w:val="0"/>
      <w:adjustRightInd w:val="0"/>
      <w:spacing w:line="370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2716</Words>
  <Characters>15485</Characters>
  <Application>Microsoft Office Word</Application>
  <DocSecurity>0</DocSecurity>
  <Lines>129</Lines>
  <Paragraphs>36</Paragraphs>
  <ScaleCrop>false</ScaleCrop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</dc:creator>
  <cp:keywords/>
  <dc:description/>
  <cp:lastModifiedBy>Денисова Ирина</cp:lastModifiedBy>
  <cp:revision>1</cp:revision>
  <dcterms:created xsi:type="dcterms:W3CDTF">2021-04-09T07:26:00Z</dcterms:created>
  <dcterms:modified xsi:type="dcterms:W3CDTF">2021-04-09T07:28:00Z</dcterms:modified>
</cp:coreProperties>
</file>